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028" w:rsidRDefault="00F74028" w:rsidP="002601F7">
      <w:pPr>
        <w:jc w:val="center"/>
        <w:rPr>
          <w:rFonts w:ascii="黑体" w:eastAsia="黑体"/>
          <w:b/>
          <w:sz w:val="44"/>
          <w:szCs w:val="44"/>
        </w:rPr>
      </w:pPr>
    </w:p>
    <w:p w:rsidR="00F74028" w:rsidRDefault="00F74028" w:rsidP="002601F7">
      <w:pPr>
        <w:jc w:val="center"/>
        <w:rPr>
          <w:rFonts w:ascii="黑体" w:eastAsia="黑体"/>
          <w:b/>
          <w:sz w:val="44"/>
          <w:szCs w:val="44"/>
        </w:rPr>
      </w:pPr>
    </w:p>
    <w:p w:rsidR="006A53D0" w:rsidRDefault="006A53D0" w:rsidP="002601F7">
      <w:pPr>
        <w:jc w:val="center"/>
        <w:rPr>
          <w:rFonts w:ascii="黑体" w:eastAsia="黑体"/>
          <w:b/>
          <w:sz w:val="44"/>
          <w:szCs w:val="44"/>
        </w:rPr>
      </w:pPr>
    </w:p>
    <w:p w:rsidR="004B0DC1" w:rsidRPr="004B0DC1" w:rsidRDefault="004B0DC1" w:rsidP="004B0DC1">
      <w:pPr>
        <w:jc w:val="center"/>
        <w:rPr>
          <w:rFonts w:ascii="宋体" w:hAnsi="宋体"/>
          <w:b/>
          <w:sz w:val="44"/>
          <w:szCs w:val="44"/>
        </w:rPr>
      </w:pPr>
      <w:r w:rsidRPr="004B0DC1">
        <w:rPr>
          <w:rFonts w:ascii="宋体" w:hAnsi="宋体" w:hint="eastAsia"/>
          <w:b/>
          <w:sz w:val="44"/>
          <w:szCs w:val="44"/>
        </w:rPr>
        <w:t>关于我校</w:t>
      </w:r>
      <w:r>
        <w:rPr>
          <w:rFonts w:ascii="宋体" w:hAnsi="宋体" w:hint="eastAsia"/>
          <w:b/>
          <w:sz w:val="44"/>
          <w:szCs w:val="44"/>
        </w:rPr>
        <w:t>XX</w:t>
      </w:r>
      <w:r w:rsidRPr="004B0DC1">
        <w:rPr>
          <w:rFonts w:ascii="宋体" w:hAnsi="宋体" w:hint="eastAsia"/>
          <w:b/>
          <w:sz w:val="44"/>
          <w:szCs w:val="44"/>
        </w:rPr>
        <w:t>系</w:t>
      </w:r>
      <w:r>
        <w:rPr>
          <w:rFonts w:ascii="宋体" w:hAnsi="宋体" w:hint="eastAsia"/>
          <w:b/>
          <w:sz w:val="44"/>
          <w:szCs w:val="44"/>
        </w:rPr>
        <w:t>XX同志</w:t>
      </w:r>
      <w:r w:rsidRPr="004B0DC1">
        <w:rPr>
          <w:rFonts w:ascii="宋体" w:hAnsi="宋体" w:hint="eastAsia"/>
          <w:b/>
          <w:sz w:val="44"/>
          <w:szCs w:val="44"/>
        </w:rPr>
        <w:t>因公赴</w:t>
      </w:r>
      <w:r w:rsidR="00A126D1">
        <w:rPr>
          <w:rFonts w:ascii="宋体" w:hAnsi="宋体" w:hint="eastAsia"/>
          <w:b/>
          <w:sz w:val="44"/>
          <w:szCs w:val="44"/>
        </w:rPr>
        <w:t>澳门开展学术交流访问</w:t>
      </w:r>
      <w:r w:rsidR="00650E25">
        <w:rPr>
          <w:rFonts w:ascii="宋体" w:hAnsi="宋体" w:hint="eastAsia"/>
          <w:b/>
          <w:sz w:val="44"/>
          <w:szCs w:val="44"/>
        </w:rPr>
        <w:t>的申请函</w:t>
      </w:r>
    </w:p>
    <w:p w:rsidR="008F4638" w:rsidRPr="00650E25" w:rsidRDefault="008F4638" w:rsidP="004B6134">
      <w:pPr>
        <w:rPr>
          <w:rFonts w:ascii="仿宋_GB2312" w:eastAsia="仿宋_GB2312"/>
          <w:sz w:val="30"/>
          <w:szCs w:val="30"/>
        </w:rPr>
      </w:pPr>
    </w:p>
    <w:p w:rsidR="008F4638" w:rsidRPr="00650E25" w:rsidRDefault="00567974" w:rsidP="00A87E12">
      <w:pPr>
        <w:rPr>
          <w:rFonts w:ascii="仿宋_GB2312" w:eastAsia="仿宋_GB2312"/>
          <w:sz w:val="30"/>
          <w:szCs w:val="30"/>
        </w:rPr>
      </w:pPr>
      <w:r>
        <w:rPr>
          <w:rFonts w:ascii="仿宋_GB2312" w:eastAsia="仿宋_GB2312" w:hint="eastAsia"/>
          <w:sz w:val="30"/>
          <w:szCs w:val="30"/>
        </w:rPr>
        <w:t>市</w:t>
      </w:r>
      <w:r w:rsidR="00364B86">
        <w:rPr>
          <w:rFonts w:ascii="仿宋" w:eastAsia="仿宋" w:hAnsi="仿宋" w:hint="eastAsia"/>
          <w:sz w:val="30"/>
          <w:szCs w:val="30"/>
        </w:rPr>
        <w:t>港澳</w:t>
      </w:r>
      <w:r w:rsidR="00E70DA7">
        <w:rPr>
          <w:rFonts w:ascii="仿宋_GB2312" w:eastAsia="仿宋_GB2312" w:hint="eastAsia"/>
          <w:sz w:val="30"/>
          <w:szCs w:val="30"/>
        </w:rPr>
        <w:t>办</w:t>
      </w:r>
      <w:r w:rsidR="008F4638" w:rsidRPr="00650E25">
        <w:rPr>
          <w:rFonts w:ascii="仿宋_GB2312" w:eastAsia="仿宋_GB2312" w:hint="eastAsia"/>
          <w:sz w:val="30"/>
          <w:szCs w:val="30"/>
        </w:rPr>
        <w:t>：</w:t>
      </w:r>
    </w:p>
    <w:p w:rsidR="008F4638" w:rsidRPr="00650E25" w:rsidRDefault="006B7C4C" w:rsidP="00650E25">
      <w:pPr>
        <w:ind w:firstLineChars="200" w:firstLine="600"/>
        <w:rPr>
          <w:rFonts w:ascii="仿宋_GB2312" w:eastAsia="仿宋_GB2312"/>
          <w:sz w:val="30"/>
          <w:szCs w:val="30"/>
        </w:rPr>
      </w:pPr>
      <w:r w:rsidRPr="00650E25">
        <w:rPr>
          <w:rFonts w:ascii="仿宋_GB2312" w:eastAsia="仿宋_GB2312" w:hint="eastAsia"/>
          <w:sz w:val="30"/>
          <w:szCs w:val="30"/>
        </w:rPr>
        <w:t>我校</w:t>
      </w:r>
      <w:r w:rsidRPr="00650E25">
        <w:rPr>
          <w:rFonts w:ascii="仿宋" w:eastAsia="仿宋" w:hAnsi="仿宋" w:hint="eastAsia"/>
          <w:sz w:val="30"/>
          <w:szCs w:val="30"/>
        </w:rPr>
        <w:t>XX</w:t>
      </w:r>
      <w:r w:rsidR="008F4638" w:rsidRPr="00650E25">
        <w:rPr>
          <w:rFonts w:ascii="仿宋_GB2312" w:eastAsia="仿宋_GB2312" w:hint="eastAsia"/>
          <w:sz w:val="30"/>
          <w:szCs w:val="30"/>
        </w:rPr>
        <w:t>系</w:t>
      </w:r>
      <w:r w:rsidRPr="00650E25">
        <w:rPr>
          <w:rFonts w:ascii="仿宋" w:eastAsia="仿宋" w:hAnsi="仿宋" w:hint="eastAsia"/>
          <w:sz w:val="30"/>
          <w:szCs w:val="30"/>
        </w:rPr>
        <w:t>XX</w:t>
      </w:r>
      <w:r w:rsidR="008F4638" w:rsidRPr="00650E25">
        <w:rPr>
          <w:rFonts w:ascii="仿宋_GB2312" w:eastAsia="仿宋_GB2312" w:hint="eastAsia"/>
          <w:sz w:val="30"/>
          <w:szCs w:val="30"/>
        </w:rPr>
        <w:t>副教授应</w:t>
      </w:r>
      <w:r w:rsidR="00A126D1">
        <w:rPr>
          <w:rFonts w:ascii="仿宋_GB2312" w:eastAsia="仿宋_GB2312" w:hint="eastAsia"/>
          <w:sz w:val="30"/>
          <w:szCs w:val="30"/>
        </w:rPr>
        <w:t>澳门大学</w:t>
      </w:r>
      <w:r w:rsidR="00650E25">
        <w:rPr>
          <w:rFonts w:ascii="仿宋_GB2312" w:eastAsia="仿宋_GB2312" w:hint="eastAsia"/>
          <w:sz w:val="30"/>
          <w:szCs w:val="30"/>
        </w:rPr>
        <w:t>邀请，拟前往</w:t>
      </w:r>
      <w:r w:rsidR="00A126D1">
        <w:rPr>
          <w:rFonts w:ascii="仿宋_GB2312" w:eastAsia="仿宋_GB2312" w:hint="eastAsia"/>
          <w:sz w:val="30"/>
          <w:szCs w:val="30"/>
        </w:rPr>
        <w:t>澳门</w:t>
      </w:r>
      <w:r w:rsidR="008F4638" w:rsidRPr="00650E25">
        <w:rPr>
          <w:rFonts w:ascii="仿宋_GB2312" w:eastAsia="仿宋_GB2312" w:hint="eastAsia"/>
          <w:sz w:val="30"/>
          <w:szCs w:val="30"/>
        </w:rPr>
        <w:t>进行</w:t>
      </w:r>
      <w:r w:rsidR="00650E25">
        <w:rPr>
          <w:rFonts w:ascii="仿宋_GB2312" w:eastAsia="仿宋_GB2312" w:hint="eastAsia"/>
          <w:sz w:val="30"/>
          <w:szCs w:val="30"/>
        </w:rPr>
        <w:t>5天</w:t>
      </w:r>
      <w:r w:rsidR="008F4638" w:rsidRPr="00650E25">
        <w:rPr>
          <w:rFonts w:ascii="仿宋_GB2312" w:eastAsia="仿宋_GB2312" w:hint="eastAsia"/>
          <w:sz w:val="30"/>
          <w:szCs w:val="30"/>
        </w:rPr>
        <w:t>（</w:t>
      </w:r>
      <w:r w:rsidR="00650E25">
        <w:rPr>
          <w:rFonts w:ascii="仿宋_GB2312" w:eastAsia="仿宋_GB2312"/>
          <w:sz w:val="30"/>
          <w:szCs w:val="30"/>
        </w:rPr>
        <w:t>20</w:t>
      </w:r>
      <w:r w:rsidR="00A126D1">
        <w:rPr>
          <w:rFonts w:ascii="仿宋_GB2312" w:eastAsia="仿宋_GB2312" w:hint="eastAsia"/>
          <w:sz w:val="30"/>
          <w:szCs w:val="30"/>
        </w:rPr>
        <w:t>22</w:t>
      </w:r>
      <w:r w:rsidR="008F4638" w:rsidRPr="00650E25">
        <w:rPr>
          <w:rFonts w:ascii="仿宋_GB2312" w:eastAsia="仿宋_GB2312" w:hint="eastAsia"/>
          <w:sz w:val="30"/>
          <w:szCs w:val="30"/>
        </w:rPr>
        <w:t>年</w:t>
      </w:r>
      <w:r w:rsidR="00A126D1">
        <w:rPr>
          <w:rFonts w:ascii="仿宋_GB2312" w:eastAsia="仿宋_GB2312" w:hint="eastAsia"/>
          <w:sz w:val="30"/>
          <w:szCs w:val="30"/>
        </w:rPr>
        <w:t>7</w:t>
      </w:r>
      <w:r w:rsidR="008F4638" w:rsidRPr="00650E25">
        <w:rPr>
          <w:rFonts w:ascii="仿宋_GB2312" w:eastAsia="仿宋_GB2312" w:hint="eastAsia"/>
          <w:sz w:val="30"/>
          <w:szCs w:val="30"/>
        </w:rPr>
        <w:t>月</w:t>
      </w:r>
      <w:r w:rsidR="00A126D1">
        <w:rPr>
          <w:rFonts w:ascii="仿宋_GB2312" w:eastAsia="仿宋_GB2312" w:hint="eastAsia"/>
          <w:sz w:val="30"/>
          <w:szCs w:val="30"/>
        </w:rPr>
        <w:t>5</w:t>
      </w:r>
      <w:r w:rsidR="008F4638" w:rsidRPr="00650E25">
        <w:rPr>
          <w:rFonts w:ascii="仿宋_GB2312" w:eastAsia="仿宋_GB2312" w:hint="eastAsia"/>
          <w:sz w:val="30"/>
          <w:szCs w:val="30"/>
        </w:rPr>
        <w:t>日至</w:t>
      </w:r>
      <w:r w:rsidR="008F4638" w:rsidRPr="00650E25">
        <w:rPr>
          <w:rFonts w:ascii="仿宋_GB2312" w:eastAsia="仿宋_GB2312"/>
          <w:sz w:val="30"/>
          <w:szCs w:val="30"/>
        </w:rPr>
        <w:t>1</w:t>
      </w:r>
      <w:r w:rsidR="00A126D1">
        <w:rPr>
          <w:rFonts w:ascii="仿宋_GB2312" w:eastAsia="仿宋_GB2312" w:hint="eastAsia"/>
          <w:sz w:val="30"/>
          <w:szCs w:val="30"/>
        </w:rPr>
        <w:t>0</w:t>
      </w:r>
      <w:r w:rsidR="00650E25">
        <w:rPr>
          <w:rFonts w:ascii="仿宋_GB2312" w:eastAsia="仿宋_GB2312" w:hint="eastAsia"/>
          <w:sz w:val="30"/>
          <w:szCs w:val="30"/>
        </w:rPr>
        <w:t>日</w:t>
      </w:r>
      <w:r w:rsidR="008F4638" w:rsidRPr="00650E25">
        <w:rPr>
          <w:rFonts w:ascii="仿宋_GB2312" w:eastAsia="仿宋_GB2312" w:hint="eastAsia"/>
          <w:sz w:val="30"/>
          <w:szCs w:val="30"/>
        </w:rPr>
        <w:t>）的</w:t>
      </w:r>
      <w:r w:rsidR="00A126D1">
        <w:rPr>
          <w:rFonts w:ascii="仿宋_GB2312" w:eastAsia="仿宋_GB2312" w:hint="eastAsia"/>
          <w:sz w:val="30"/>
          <w:szCs w:val="30"/>
        </w:rPr>
        <w:t>学术交流访问活动</w:t>
      </w:r>
      <w:r w:rsidR="008F4638" w:rsidRPr="00650E25">
        <w:rPr>
          <w:rFonts w:ascii="仿宋_GB2312" w:eastAsia="仿宋_GB2312" w:hint="eastAsia"/>
          <w:sz w:val="30"/>
          <w:szCs w:val="30"/>
        </w:rPr>
        <w:t>，</w:t>
      </w:r>
      <w:r w:rsidR="00A126D1">
        <w:rPr>
          <w:rFonts w:ascii="仿宋_GB2312" w:eastAsia="仿宋_GB2312" w:hint="eastAsia"/>
          <w:sz w:val="30"/>
          <w:szCs w:val="30"/>
        </w:rPr>
        <w:t>为此申请新办三月一次赴澳门，停留5天的签注</w:t>
      </w:r>
      <w:r w:rsidR="008F4638" w:rsidRPr="00650E25">
        <w:rPr>
          <w:rFonts w:ascii="仿宋_GB2312" w:eastAsia="仿宋_GB2312" w:hint="eastAsia"/>
          <w:sz w:val="30"/>
          <w:szCs w:val="30"/>
        </w:rPr>
        <w:t>。</w:t>
      </w:r>
    </w:p>
    <w:p w:rsidR="00A126D1" w:rsidRPr="00A126D1" w:rsidRDefault="00364B86" w:rsidP="00A126D1">
      <w:pPr>
        <w:ind w:firstLineChars="200" w:firstLine="600"/>
        <w:rPr>
          <w:rFonts w:ascii="仿宋_GB2312" w:eastAsia="仿宋_GB2312"/>
          <w:sz w:val="30"/>
          <w:szCs w:val="30"/>
        </w:rPr>
      </w:pPr>
      <w:r w:rsidRPr="00364B86">
        <w:rPr>
          <w:rFonts w:ascii="仿宋_GB2312" w:eastAsia="仿宋_GB2312" w:hint="eastAsia"/>
          <w:color w:val="FF0000"/>
          <w:sz w:val="30"/>
          <w:szCs w:val="30"/>
        </w:rPr>
        <w:t>【会议介绍、邀请方简介，约100字左右，可在其官网摘取】</w:t>
      </w:r>
      <w:r w:rsidR="00A126D1" w:rsidRPr="00A126D1">
        <w:rPr>
          <w:rFonts w:ascii="仿宋_GB2312" w:eastAsia="仿宋_GB2312" w:hint="eastAsia"/>
          <w:sz w:val="30"/>
          <w:szCs w:val="30"/>
        </w:rPr>
        <w:t>澳门大学（Universidade de Macau / University of Macau），简称“澳大”，是澳门一所国际化综合性公立大学，为中欧商校联盟、“一带一路”国际科学组织联盟、粤港澳高校联盟、粤港澳大湾区西岸科技创新和人才培养合作联盟创始成员和亚太高校书院联盟成员，是澳门一所获AACSB、AMBA和EQUIS认证的大学。澳门大学设有人文学院、工商管理学院、教育学院、健康科学学院、法学院、社会科学学院、科技学院、荣誉学院，以及研究生院和持续进修中心。研究机构设有中华医药研究院、应用物理及材料工程研究院、协同创新研究院、微电子研究院、澳门研究中心、亚太经济与管理研究所、人文社科高等研究院。</w:t>
      </w:r>
    </w:p>
    <w:p w:rsidR="00A126D1" w:rsidRDefault="008F4638" w:rsidP="00A126D1">
      <w:pPr>
        <w:ind w:firstLineChars="200" w:firstLine="600"/>
        <w:rPr>
          <w:rFonts w:ascii="仿宋_GB2312" w:eastAsia="仿宋_GB2312"/>
          <w:sz w:val="30"/>
          <w:szCs w:val="30"/>
        </w:rPr>
      </w:pPr>
      <w:r w:rsidRPr="00650E25">
        <w:rPr>
          <w:rFonts w:ascii="仿宋_GB2312" w:eastAsia="仿宋_GB2312" w:hint="eastAsia"/>
          <w:sz w:val="30"/>
          <w:szCs w:val="30"/>
        </w:rPr>
        <w:t>我校的定位和目标是建设成为一所高水平研究型大学，成为我国</w:t>
      </w:r>
      <w:r w:rsidRPr="00650E25">
        <w:rPr>
          <w:rFonts w:ascii="仿宋_GB2312" w:eastAsia="仿宋_GB2312" w:hint="eastAsia"/>
          <w:sz w:val="30"/>
          <w:szCs w:val="30"/>
        </w:rPr>
        <w:lastRenderedPageBreak/>
        <w:t>重大的科学技术研究和拔尖创新人才培养的重要基地。目前，我校尚处于发展阶段，迅速建立高水平的人才队伍，是南科大的核心工作。</w:t>
      </w:r>
      <w:r w:rsidR="00A126D1">
        <w:rPr>
          <w:rFonts w:ascii="仿宋_GB2312" w:eastAsia="仿宋_GB2312" w:hint="eastAsia"/>
          <w:sz w:val="30"/>
          <w:szCs w:val="30"/>
        </w:rPr>
        <w:t xml:space="preserve">      </w:t>
      </w:r>
    </w:p>
    <w:p w:rsidR="008F4638" w:rsidRPr="00650E25" w:rsidRDefault="00A126D1" w:rsidP="00650E25">
      <w:pPr>
        <w:ind w:firstLineChars="200" w:firstLine="600"/>
        <w:rPr>
          <w:rFonts w:ascii="仿宋_GB2312" w:eastAsia="仿宋_GB2312"/>
          <w:sz w:val="30"/>
          <w:szCs w:val="30"/>
        </w:rPr>
      </w:pPr>
      <w:r>
        <w:rPr>
          <w:rFonts w:ascii="仿宋_GB2312" w:eastAsia="仿宋_GB2312" w:hint="eastAsia"/>
          <w:sz w:val="30"/>
          <w:szCs w:val="30"/>
        </w:rPr>
        <w:t>本次前往澳门大学</w:t>
      </w:r>
      <w:r w:rsidR="008F4638" w:rsidRPr="00650E25">
        <w:rPr>
          <w:rFonts w:ascii="仿宋_GB2312" w:eastAsia="仿宋_GB2312" w:hint="eastAsia"/>
          <w:sz w:val="30"/>
          <w:szCs w:val="30"/>
        </w:rPr>
        <w:t>，有利于</w:t>
      </w:r>
      <w:r w:rsidR="005F440B">
        <w:rPr>
          <w:rFonts w:ascii="仿宋_GB2312" w:eastAsia="仿宋_GB2312" w:hint="eastAsia"/>
          <w:sz w:val="30"/>
          <w:szCs w:val="30"/>
        </w:rPr>
        <w:t>…………</w:t>
      </w:r>
      <w:r w:rsidR="005F440B" w:rsidRPr="0068426E">
        <w:rPr>
          <w:rFonts w:ascii="仿宋" w:eastAsia="仿宋" w:hAnsi="仿宋" w:hint="eastAsia"/>
          <w:color w:val="FF0000"/>
          <w:sz w:val="24"/>
        </w:rPr>
        <w:t>【请</w:t>
      </w:r>
      <w:r w:rsidR="005F440B" w:rsidRPr="001C3256">
        <w:rPr>
          <w:rFonts w:ascii="仿宋" w:eastAsia="仿宋" w:hAnsi="仿宋" w:hint="eastAsia"/>
          <w:b/>
          <w:color w:val="FF0000"/>
          <w:sz w:val="24"/>
        </w:rPr>
        <w:t>详细</w:t>
      </w:r>
      <w:r w:rsidR="005F440B">
        <w:rPr>
          <w:rFonts w:ascii="仿宋" w:eastAsia="仿宋" w:hAnsi="仿宋" w:hint="eastAsia"/>
          <w:color w:val="FF0000"/>
          <w:sz w:val="24"/>
        </w:rPr>
        <w:t>陈述</w:t>
      </w:r>
      <w:r w:rsidR="005F440B" w:rsidRPr="0068426E">
        <w:rPr>
          <w:rFonts w:ascii="仿宋" w:eastAsia="仿宋" w:hAnsi="仿宋"/>
          <w:color w:val="FF0000"/>
          <w:sz w:val="24"/>
        </w:rPr>
        <w:t>出</w:t>
      </w:r>
      <w:r w:rsidR="005F440B">
        <w:rPr>
          <w:rFonts w:ascii="仿宋" w:eastAsia="仿宋" w:hAnsi="仿宋"/>
          <w:color w:val="FF0000"/>
          <w:sz w:val="24"/>
        </w:rPr>
        <w:t>访意义、必要性，以及出访目的、要达到的成效，不能仅仅只是介绍</w:t>
      </w:r>
      <w:r w:rsidR="005F440B">
        <w:rPr>
          <w:rFonts w:ascii="仿宋" w:eastAsia="仿宋" w:hAnsi="仿宋" w:hint="eastAsia"/>
          <w:color w:val="FF0000"/>
          <w:sz w:val="24"/>
        </w:rPr>
        <w:t>会议活动</w:t>
      </w:r>
      <w:r w:rsidR="005F440B" w:rsidRPr="0068426E">
        <w:rPr>
          <w:rFonts w:ascii="仿宋" w:eastAsia="仿宋" w:hAnsi="仿宋"/>
          <w:color w:val="FF0000"/>
          <w:sz w:val="24"/>
        </w:rPr>
        <w:t>背景、出访人学术背景，必须体现</w:t>
      </w:r>
      <w:r w:rsidR="005F440B" w:rsidRPr="00C46C1D">
        <w:rPr>
          <w:rFonts w:ascii="仿宋" w:eastAsia="仿宋" w:hAnsi="仿宋"/>
          <w:b/>
          <w:color w:val="FF0000"/>
          <w:sz w:val="24"/>
        </w:rPr>
        <w:t>本次</w:t>
      </w:r>
      <w:r w:rsidR="005F440B">
        <w:rPr>
          <w:rFonts w:ascii="仿宋" w:eastAsia="仿宋" w:hAnsi="仿宋" w:hint="eastAsia"/>
          <w:color w:val="FF0000"/>
          <w:sz w:val="24"/>
        </w:rPr>
        <w:t>出访</w:t>
      </w:r>
      <w:r w:rsidR="005F440B" w:rsidRPr="0068426E">
        <w:rPr>
          <w:rFonts w:ascii="仿宋" w:eastAsia="仿宋" w:hAnsi="仿宋"/>
          <w:color w:val="FF0000"/>
          <w:sz w:val="24"/>
        </w:rPr>
        <w:t>的具体意义。</w:t>
      </w:r>
      <w:r w:rsidR="005F440B" w:rsidRPr="0068426E">
        <w:rPr>
          <w:rFonts w:ascii="仿宋" w:eastAsia="仿宋" w:hAnsi="仿宋" w:hint="eastAsia"/>
          <w:color w:val="FF0000"/>
          <w:sz w:val="24"/>
        </w:rPr>
        <w:t>】</w:t>
      </w:r>
    </w:p>
    <w:p w:rsidR="009D3A26" w:rsidRPr="00650E25" w:rsidRDefault="00DD5A05" w:rsidP="00650E25">
      <w:pPr>
        <w:ind w:firstLineChars="200" w:firstLine="600"/>
        <w:rPr>
          <w:rFonts w:ascii="仿宋" w:eastAsia="仿宋" w:hAnsi="仿宋"/>
          <w:sz w:val="30"/>
          <w:szCs w:val="30"/>
        </w:rPr>
      </w:pPr>
      <w:r>
        <w:rPr>
          <w:rFonts w:ascii="仿宋" w:eastAsia="仿宋" w:hAnsi="仿宋" w:hint="eastAsia"/>
          <w:sz w:val="30"/>
          <w:szCs w:val="30"/>
        </w:rPr>
        <w:t>本次出差</w:t>
      </w:r>
      <w:bookmarkStart w:id="0" w:name="_GoBack"/>
      <w:bookmarkEnd w:id="0"/>
      <w:r w:rsidR="00364B86">
        <w:rPr>
          <w:rFonts w:ascii="仿宋" w:eastAsia="仿宋" w:hAnsi="仿宋" w:hint="eastAsia"/>
          <w:sz w:val="30"/>
          <w:szCs w:val="30"/>
        </w:rPr>
        <w:t>经费已经按规定审核，</w:t>
      </w:r>
      <w:r w:rsidR="009D3A26" w:rsidRPr="00650E25">
        <w:rPr>
          <w:rFonts w:ascii="仿宋" w:eastAsia="仿宋" w:hAnsi="仿宋" w:hint="eastAsia"/>
          <w:b/>
          <w:kern w:val="0"/>
          <w:sz w:val="30"/>
          <w:szCs w:val="30"/>
        </w:rPr>
        <w:t>XX</w:t>
      </w:r>
      <w:r w:rsidR="00572ADC">
        <w:rPr>
          <w:rFonts w:ascii="仿宋" w:eastAsia="仿宋" w:hAnsi="仿宋" w:hint="eastAsia"/>
          <w:sz w:val="30"/>
          <w:szCs w:val="30"/>
        </w:rPr>
        <w:t>教授出差</w:t>
      </w:r>
      <w:r w:rsidR="009D3A26" w:rsidRPr="00650E25">
        <w:rPr>
          <w:rFonts w:ascii="仿宋" w:eastAsia="仿宋" w:hAnsi="仿宋" w:hint="eastAsia"/>
          <w:sz w:val="30"/>
          <w:szCs w:val="30"/>
        </w:rPr>
        <w:t>事项已在校内进行公示，无异议。</w:t>
      </w:r>
    </w:p>
    <w:p w:rsidR="00572ADC" w:rsidRPr="00F0016A" w:rsidRDefault="00572ADC" w:rsidP="00F75767">
      <w:pPr>
        <w:ind w:firstLineChars="200" w:firstLine="600"/>
        <w:rPr>
          <w:rFonts w:ascii="仿宋" w:eastAsia="仿宋" w:hAnsi="仿宋"/>
          <w:sz w:val="30"/>
          <w:szCs w:val="30"/>
        </w:rPr>
      </w:pPr>
      <w:r w:rsidRPr="00F0016A">
        <w:rPr>
          <w:rFonts w:ascii="仿宋" w:eastAsia="仿宋" w:hAnsi="仿宋" w:hint="eastAsia"/>
          <w:sz w:val="30"/>
          <w:szCs w:val="30"/>
        </w:rPr>
        <w:t>相关情况如下：</w:t>
      </w:r>
    </w:p>
    <w:p w:rsidR="00572ADC" w:rsidRPr="003E41FD" w:rsidRDefault="00572ADC" w:rsidP="00A126D1">
      <w:pPr>
        <w:rPr>
          <w:rFonts w:ascii="仿宋" w:eastAsia="仿宋" w:hAnsi="仿宋"/>
          <w:sz w:val="32"/>
          <w:szCs w:val="32"/>
        </w:rPr>
      </w:pPr>
      <w:r w:rsidRPr="00F0016A">
        <w:rPr>
          <w:rFonts w:ascii="仿宋" w:eastAsia="仿宋" w:hAnsi="仿宋" w:hint="eastAsia"/>
          <w:sz w:val="30"/>
          <w:szCs w:val="30"/>
        </w:rPr>
        <w:t>一、</w:t>
      </w:r>
      <w:r w:rsidRPr="00F0016A">
        <w:rPr>
          <w:rFonts w:ascii="仿宋" w:eastAsia="仿宋" w:hAnsi="仿宋"/>
          <w:sz w:val="30"/>
          <w:szCs w:val="30"/>
        </w:rPr>
        <w:t>出访人员名单：</w:t>
      </w:r>
    </w:p>
    <w:tbl>
      <w:tblPr>
        <w:tblW w:w="790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276"/>
        <w:gridCol w:w="1843"/>
        <w:gridCol w:w="1559"/>
        <w:gridCol w:w="1269"/>
        <w:gridCol w:w="1283"/>
      </w:tblGrid>
      <w:tr w:rsidR="00A126D1" w:rsidRPr="009D0557" w:rsidTr="00A126D1">
        <w:trPr>
          <w:trHeight w:val="294"/>
        </w:trPr>
        <w:tc>
          <w:tcPr>
            <w:tcW w:w="675" w:type="dxa"/>
            <w:vAlign w:val="center"/>
          </w:tcPr>
          <w:p w:rsidR="00A126D1" w:rsidRPr="009D0557" w:rsidRDefault="00A126D1" w:rsidP="0040002F">
            <w:pPr>
              <w:snapToGrid w:val="0"/>
              <w:jc w:val="center"/>
              <w:rPr>
                <w:rFonts w:ascii="仿宋" w:eastAsia="仿宋" w:hAnsi="仿宋"/>
                <w:sz w:val="24"/>
              </w:rPr>
            </w:pPr>
            <w:r w:rsidRPr="009D0557">
              <w:rPr>
                <w:rFonts w:ascii="仿宋" w:eastAsia="仿宋" w:hAnsi="仿宋" w:hint="eastAsia"/>
                <w:sz w:val="24"/>
              </w:rPr>
              <w:t>序号</w:t>
            </w:r>
          </w:p>
        </w:tc>
        <w:tc>
          <w:tcPr>
            <w:tcW w:w="1276" w:type="dxa"/>
            <w:vAlign w:val="center"/>
          </w:tcPr>
          <w:p w:rsidR="00A126D1" w:rsidRPr="009D0557" w:rsidRDefault="00A126D1" w:rsidP="0040002F">
            <w:pPr>
              <w:snapToGrid w:val="0"/>
              <w:jc w:val="center"/>
              <w:rPr>
                <w:rFonts w:ascii="仿宋" w:eastAsia="仿宋" w:hAnsi="仿宋"/>
                <w:sz w:val="24"/>
              </w:rPr>
            </w:pPr>
            <w:r w:rsidRPr="009D0557">
              <w:rPr>
                <w:rFonts w:ascii="仿宋" w:eastAsia="仿宋" w:hAnsi="仿宋" w:hint="eastAsia"/>
                <w:sz w:val="24"/>
              </w:rPr>
              <w:t>姓名</w:t>
            </w:r>
          </w:p>
        </w:tc>
        <w:tc>
          <w:tcPr>
            <w:tcW w:w="1843" w:type="dxa"/>
            <w:vAlign w:val="center"/>
          </w:tcPr>
          <w:p w:rsidR="00A126D1" w:rsidRPr="009D0557" w:rsidRDefault="00A126D1" w:rsidP="0040002F">
            <w:pPr>
              <w:snapToGrid w:val="0"/>
              <w:jc w:val="center"/>
              <w:rPr>
                <w:rFonts w:ascii="仿宋" w:eastAsia="仿宋" w:hAnsi="仿宋"/>
                <w:sz w:val="24"/>
              </w:rPr>
            </w:pPr>
            <w:r w:rsidRPr="009D0557">
              <w:rPr>
                <w:rFonts w:ascii="仿宋" w:eastAsia="仿宋" w:hAnsi="仿宋" w:hint="eastAsia"/>
                <w:sz w:val="24"/>
              </w:rPr>
              <w:t>单位</w:t>
            </w:r>
          </w:p>
        </w:tc>
        <w:tc>
          <w:tcPr>
            <w:tcW w:w="1559" w:type="dxa"/>
            <w:vAlign w:val="center"/>
          </w:tcPr>
          <w:p w:rsidR="00A126D1" w:rsidRPr="009D0557" w:rsidRDefault="00A126D1" w:rsidP="0040002F">
            <w:pPr>
              <w:snapToGrid w:val="0"/>
              <w:jc w:val="center"/>
              <w:rPr>
                <w:rFonts w:ascii="仿宋" w:eastAsia="仿宋" w:hAnsi="仿宋"/>
                <w:sz w:val="24"/>
              </w:rPr>
            </w:pPr>
            <w:r w:rsidRPr="009D0557">
              <w:rPr>
                <w:rFonts w:ascii="仿宋" w:eastAsia="仿宋" w:hAnsi="仿宋" w:hint="eastAsia"/>
                <w:sz w:val="24"/>
              </w:rPr>
              <w:t>部门</w:t>
            </w:r>
          </w:p>
        </w:tc>
        <w:tc>
          <w:tcPr>
            <w:tcW w:w="1269" w:type="dxa"/>
            <w:vAlign w:val="center"/>
          </w:tcPr>
          <w:p w:rsidR="00A126D1" w:rsidRPr="009D0557" w:rsidRDefault="00A126D1" w:rsidP="0040002F">
            <w:pPr>
              <w:snapToGrid w:val="0"/>
              <w:jc w:val="center"/>
              <w:rPr>
                <w:rFonts w:ascii="仿宋" w:eastAsia="仿宋" w:hAnsi="仿宋"/>
                <w:sz w:val="24"/>
              </w:rPr>
            </w:pPr>
            <w:r w:rsidRPr="009D0557">
              <w:rPr>
                <w:rFonts w:ascii="仿宋" w:eastAsia="仿宋" w:hAnsi="仿宋" w:hint="eastAsia"/>
                <w:sz w:val="24"/>
              </w:rPr>
              <w:t>职务</w:t>
            </w:r>
          </w:p>
        </w:tc>
        <w:tc>
          <w:tcPr>
            <w:tcW w:w="1283" w:type="dxa"/>
            <w:vAlign w:val="center"/>
          </w:tcPr>
          <w:p w:rsidR="00A126D1" w:rsidRPr="009D0557" w:rsidRDefault="00A126D1" w:rsidP="0040002F">
            <w:pPr>
              <w:snapToGrid w:val="0"/>
              <w:jc w:val="center"/>
              <w:rPr>
                <w:rFonts w:ascii="仿宋" w:eastAsia="仿宋" w:hAnsi="仿宋"/>
                <w:sz w:val="24"/>
              </w:rPr>
            </w:pPr>
            <w:r w:rsidRPr="009D0557">
              <w:rPr>
                <w:rFonts w:ascii="仿宋" w:eastAsia="仿宋" w:hAnsi="仿宋" w:hint="eastAsia"/>
                <w:sz w:val="24"/>
              </w:rPr>
              <w:t>编制属性</w:t>
            </w:r>
          </w:p>
        </w:tc>
      </w:tr>
      <w:tr w:rsidR="00A126D1" w:rsidRPr="009D0557" w:rsidTr="00A126D1">
        <w:trPr>
          <w:trHeight w:val="523"/>
        </w:trPr>
        <w:tc>
          <w:tcPr>
            <w:tcW w:w="675" w:type="dxa"/>
            <w:vAlign w:val="center"/>
          </w:tcPr>
          <w:p w:rsidR="00A126D1" w:rsidRPr="009D0557" w:rsidRDefault="00A126D1" w:rsidP="0040002F">
            <w:pPr>
              <w:jc w:val="center"/>
              <w:rPr>
                <w:rFonts w:ascii="仿宋" w:eastAsia="仿宋" w:hAnsi="仿宋"/>
                <w:sz w:val="24"/>
              </w:rPr>
            </w:pPr>
            <w:r w:rsidRPr="009D0557">
              <w:rPr>
                <w:rFonts w:ascii="仿宋" w:eastAsia="仿宋" w:hAnsi="仿宋"/>
                <w:sz w:val="24"/>
              </w:rPr>
              <w:t>1</w:t>
            </w:r>
          </w:p>
        </w:tc>
        <w:tc>
          <w:tcPr>
            <w:tcW w:w="1276" w:type="dxa"/>
            <w:vAlign w:val="center"/>
          </w:tcPr>
          <w:p w:rsidR="00A126D1" w:rsidRPr="009D0557" w:rsidRDefault="00A126D1" w:rsidP="0040002F">
            <w:pPr>
              <w:jc w:val="center"/>
              <w:rPr>
                <w:rFonts w:ascii="仿宋" w:eastAsia="仿宋" w:hAnsi="仿宋"/>
                <w:sz w:val="24"/>
              </w:rPr>
            </w:pPr>
          </w:p>
        </w:tc>
        <w:tc>
          <w:tcPr>
            <w:tcW w:w="1843" w:type="dxa"/>
            <w:vAlign w:val="center"/>
          </w:tcPr>
          <w:p w:rsidR="00A126D1" w:rsidRPr="009D0557" w:rsidRDefault="00A126D1" w:rsidP="0040002F">
            <w:pPr>
              <w:jc w:val="center"/>
              <w:rPr>
                <w:rFonts w:ascii="仿宋" w:eastAsia="仿宋" w:hAnsi="仿宋"/>
                <w:sz w:val="24"/>
              </w:rPr>
            </w:pPr>
            <w:r w:rsidRPr="009D0557">
              <w:rPr>
                <w:rFonts w:ascii="仿宋" w:eastAsia="仿宋" w:hAnsi="仿宋" w:hint="eastAsia"/>
                <w:sz w:val="24"/>
              </w:rPr>
              <w:t>南方科技大学</w:t>
            </w:r>
          </w:p>
        </w:tc>
        <w:tc>
          <w:tcPr>
            <w:tcW w:w="1559" w:type="dxa"/>
          </w:tcPr>
          <w:p w:rsidR="00A126D1" w:rsidRPr="009D0557" w:rsidRDefault="00A126D1" w:rsidP="0040002F">
            <w:pPr>
              <w:jc w:val="center"/>
              <w:rPr>
                <w:rFonts w:ascii="仿宋" w:eastAsia="仿宋" w:hAnsi="仿宋"/>
                <w:sz w:val="24"/>
              </w:rPr>
            </w:pPr>
          </w:p>
        </w:tc>
        <w:tc>
          <w:tcPr>
            <w:tcW w:w="1269" w:type="dxa"/>
            <w:vAlign w:val="center"/>
          </w:tcPr>
          <w:p w:rsidR="00A126D1" w:rsidRPr="009D0557" w:rsidRDefault="00A126D1" w:rsidP="0040002F">
            <w:pPr>
              <w:jc w:val="center"/>
              <w:rPr>
                <w:rFonts w:ascii="仿宋" w:eastAsia="仿宋" w:hAnsi="仿宋"/>
                <w:sz w:val="24"/>
              </w:rPr>
            </w:pPr>
          </w:p>
        </w:tc>
        <w:tc>
          <w:tcPr>
            <w:tcW w:w="1283" w:type="dxa"/>
            <w:vAlign w:val="center"/>
          </w:tcPr>
          <w:p w:rsidR="00A126D1" w:rsidRPr="009D0557" w:rsidRDefault="00A126D1" w:rsidP="0040002F">
            <w:pPr>
              <w:jc w:val="center"/>
              <w:rPr>
                <w:rFonts w:ascii="仿宋" w:eastAsia="仿宋" w:hAnsi="仿宋"/>
                <w:sz w:val="24"/>
              </w:rPr>
            </w:pPr>
            <w:r w:rsidRPr="009D0557">
              <w:rPr>
                <w:rFonts w:ascii="仿宋" w:eastAsia="仿宋" w:hAnsi="仿宋" w:hint="eastAsia"/>
                <w:sz w:val="24"/>
              </w:rPr>
              <w:t>事业单位</w:t>
            </w:r>
          </w:p>
        </w:tc>
      </w:tr>
    </w:tbl>
    <w:p w:rsidR="00572ADC" w:rsidRPr="00F0016A" w:rsidRDefault="00572ADC" w:rsidP="00A126D1">
      <w:pPr>
        <w:rPr>
          <w:rFonts w:ascii="仿宋" w:eastAsia="仿宋" w:hAnsi="仿宋"/>
          <w:sz w:val="30"/>
          <w:szCs w:val="30"/>
        </w:rPr>
      </w:pPr>
      <w:r w:rsidRPr="00F0016A">
        <w:rPr>
          <w:rFonts w:ascii="仿宋" w:eastAsia="仿宋" w:hAnsi="仿宋" w:hint="eastAsia"/>
          <w:sz w:val="30"/>
          <w:szCs w:val="30"/>
        </w:rPr>
        <w:t>二、</w:t>
      </w:r>
      <w:r w:rsidRPr="00F0016A">
        <w:rPr>
          <w:rFonts w:ascii="仿宋" w:eastAsia="仿宋" w:hAnsi="仿宋"/>
          <w:sz w:val="30"/>
          <w:szCs w:val="30"/>
        </w:rPr>
        <w:t>日程安排：</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1498"/>
        <w:gridCol w:w="1275"/>
        <w:gridCol w:w="2552"/>
        <w:gridCol w:w="2551"/>
      </w:tblGrid>
      <w:tr w:rsidR="006A53D0" w:rsidRPr="009D0557" w:rsidTr="00D974FD">
        <w:tc>
          <w:tcPr>
            <w:tcW w:w="1304" w:type="dxa"/>
            <w:shd w:val="clear" w:color="auto" w:fill="auto"/>
          </w:tcPr>
          <w:p w:rsidR="006A53D0" w:rsidRPr="009D0557" w:rsidRDefault="006A53D0" w:rsidP="00D974FD">
            <w:pPr>
              <w:jc w:val="center"/>
              <w:rPr>
                <w:rFonts w:ascii="仿宋" w:eastAsia="仿宋" w:hAnsi="仿宋"/>
                <w:sz w:val="24"/>
              </w:rPr>
            </w:pPr>
            <w:r w:rsidRPr="009D0557">
              <w:rPr>
                <w:rFonts w:ascii="仿宋" w:eastAsia="仿宋" w:hAnsi="仿宋"/>
                <w:sz w:val="24"/>
              </w:rPr>
              <w:t>时间</w:t>
            </w:r>
          </w:p>
        </w:tc>
        <w:tc>
          <w:tcPr>
            <w:tcW w:w="1498" w:type="dxa"/>
            <w:shd w:val="clear" w:color="auto" w:fill="auto"/>
          </w:tcPr>
          <w:p w:rsidR="006A53D0" w:rsidRPr="009D0557" w:rsidRDefault="006A53D0" w:rsidP="00D974FD">
            <w:pPr>
              <w:jc w:val="center"/>
              <w:rPr>
                <w:rFonts w:ascii="仿宋" w:eastAsia="仿宋" w:hAnsi="仿宋"/>
                <w:sz w:val="24"/>
              </w:rPr>
            </w:pPr>
            <w:r w:rsidRPr="009D0557">
              <w:rPr>
                <w:rFonts w:ascii="仿宋" w:eastAsia="仿宋" w:hAnsi="仿宋"/>
                <w:sz w:val="24"/>
              </w:rPr>
              <w:t>地点</w:t>
            </w:r>
          </w:p>
        </w:tc>
        <w:tc>
          <w:tcPr>
            <w:tcW w:w="1275" w:type="dxa"/>
            <w:shd w:val="clear" w:color="auto" w:fill="auto"/>
          </w:tcPr>
          <w:p w:rsidR="006A53D0" w:rsidRPr="009D0557" w:rsidRDefault="006A53D0" w:rsidP="00D974FD">
            <w:pPr>
              <w:jc w:val="center"/>
              <w:rPr>
                <w:rFonts w:ascii="仿宋" w:eastAsia="仿宋" w:hAnsi="仿宋"/>
                <w:sz w:val="24"/>
              </w:rPr>
            </w:pPr>
            <w:r w:rsidRPr="009D0557">
              <w:rPr>
                <w:rFonts w:ascii="仿宋" w:eastAsia="仿宋" w:hAnsi="仿宋"/>
                <w:sz w:val="24"/>
              </w:rPr>
              <w:t>活动项目</w:t>
            </w:r>
          </w:p>
        </w:tc>
        <w:tc>
          <w:tcPr>
            <w:tcW w:w="2552" w:type="dxa"/>
            <w:shd w:val="clear" w:color="auto" w:fill="auto"/>
          </w:tcPr>
          <w:p w:rsidR="006A53D0" w:rsidRPr="009D0557" w:rsidRDefault="006A53D0" w:rsidP="00D974FD">
            <w:pPr>
              <w:jc w:val="center"/>
              <w:rPr>
                <w:rFonts w:ascii="仿宋" w:eastAsia="仿宋" w:hAnsi="仿宋"/>
                <w:sz w:val="24"/>
              </w:rPr>
            </w:pPr>
            <w:r w:rsidRPr="009D0557">
              <w:rPr>
                <w:rFonts w:ascii="仿宋" w:eastAsia="仿宋" w:hAnsi="仿宋"/>
                <w:sz w:val="24"/>
              </w:rPr>
              <w:t>具体内容</w:t>
            </w:r>
          </w:p>
        </w:tc>
        <w:tc>
          <w:tcPr>
            <w:tcW w:w="2551" w:type="dxa"/>
            <w:shd w:val="clear" w:color="auto" w:fill="auto"/>
          </w:tcPr>
          <w:p w:rsidR="006A53D0" w:rsidRPr="009D0557" w:rsidRDefault="006A53D0" w:rsidP="00D974FD">
            <w:pPr>
              <w:jc w:val="center"/>
              <w:rPr>
                <w:rFonts w:ascii="仿宋" w:eastAsia="仿宋" w:hAnsi="仿宋"/>
                <w:sz w:val="24"/>
              </w:rPr>
            </w:pPr>
            <w:r w:rsidRPr="009D0557">
              <w:rPr>
                <w:rFonts w:ascii="仿宋" w:eastAsia="仿宋" w:hAnsi="仿宋" w:hint="eastAsia"/>
                <w:sz w:val="24"/>
              </w:rPr>
              <w:t>外方联系人与联系方式（姓名、单位、地址、电话、邮件）</w:t>
            </w:r>
          </w:p>
        </w:tc>
      </w:tr>
      <w:tr w:rsidR="009D3A26" w:rsidRPr="009D3A26" w:rsidTr="00D974FD">
        <w:trPr>
          <w:trHeight w:val="1550"/>
        </w:trPr>
        <w:tc>
          <w:tcPr>
            <w:tcW w:w="1304" w:type="dxa"/>
            <w:shd w:val="clear" w:color="auto" w:fill="auto"/>
            <w:vAlign w:val="center"/>
          </w:tcPr>
          <w:p w:rsidR="009D3A26" w:rsidRPr="009D3A26" w:rsidRDefault="00BE64E6" w:rsidP="00240CFE">
            <w:pPr>
              <w:jc w:val="center"/>
              <w:rPr>
                <w:rFonts w:ascii="仿宋" w:eastAsia="仿宋" w:hAnsi="仿宋"/>
                <w:sz w:val="24"/>
              </w:rPr>
            </w:pPr>
            <w:r>
              <w:rPr>
                <w:rFonts w:ascii="仿宋" w:eastAsia="仿宋" w:hAnsi="仿宋" w:hint="eastAsia"/>
                <w:sz w:val="24"/>
              </w:rPr>
              <w:t>7月10日</w:t>
            </w:r>
          </w:p>
        </w:tc>
        <w:tc>
          <w:tcPr>
            <w:tcW w:w="1498" w:type="dxa"/>
            <w:shd w:val="clear" w:color="auto" w:fill="auto"/>
            <w:vAlign w:val="center"/>
          </w:tcPr>
          <w:p w:rsidR="009D3A26" w:rsidRPr="009D3A26" w:rsidRDefault="0048531C" w:rsidP="00D974FD">
            <w:pPr>
              <w:jc w:val="center"/>
              <w:rPr>
                <w:rFonts w:ascii="仿宋" w:eastAsia="仿宋" w:hAnsi="仿宋"/>
                <w:sz w:val="24"/>
              </w:rPr>
            </w:pPr>
            <w:r>
              <w:rPr>
                <w:rFonts w:ascii="仿宋" w:eastAsia="仿宋" w:hAnsi="仿宋"/>
                <w:sz w:val="24"/>
              </w:rPr>
              <w:t>深圳</w:t>
            </w:r>
            <w:r>
              <w:rPr>
                <w:rFonts w:ascii="仿宋" w:eastAsia="仿宋" w:hAnsi="仿宋" w:hint="eastAsia"/>
                <w:sz w:val="24"/>
              </w:rPr>
              <w:t>-</w:t>
            </w:r>
            <w:r>
              <w:rPr>
                <w:rFonts w:ascii="仿宋" w:eastAsia="仿宋" w:hAnsi="仿宋"/>
                <w:sz w:val="24"/>
              </w:rPr>
              <w:t>澳门</w:t>
            </w:r>
          </w:p>
        </w:tc>
        <w:tc>
          <w:tcPr>
            <w:tcW w:w="1275" w:type="dxa"/>
            <w:shd w:val="clear" w:color="auto" w:fill="auto"/>
            <w:vAlign w:val="center"/>
          </w:tcPr>
          <w:p w:rsidR="009D3A26" w:rsidRPr="009D3A26" w:rsidRDefault="0048531C" w:rsidP="00D974FD">
            <w:pPr>
              <w:jc w:val="center"/>
              <w:rPr>
                <w:rFonts w:ascii="仿宋" w:eastAsia="仿宋" w:hAnsi="仿宋"/>
                <w:sz w:val="24"/>
              </w:rPr>
            </w:pPr>
            <w:r>
              <w:rPr>
                <w:rFonts w:ascii="仿宋" w:eastAsia="仿宋" w:hAnsi="仿宋"/>
                <w:sz w:val="24"/>
              </w:rPr>
              <w:t>启程</w:t>
            </w:r>
          </w:p>
        </w:tc>
        <w:tc>
          <w:tcPr>
            <w:tcW w:w="2552" w:type="dxa"/>
            <w:shd w:val="clear" w:color="auto" w:fill="auto"/>
            <w:vAlign w:val="center"/>
          </w:tcPr>
          <w:p w:rsidR="009D3A26" w:rsidRPr="009D3A26" w:rsidRDefault="0048531C" w:rsidP="00D974FD">
            <w:pPr>
              <w:jc w:val="center"/>
              <w:rPr>
                <w:rFonts w:ascii="仿宋" w:eastAsia="仿宋" w:hAnsi="仿宋"/>
                <w:sz w:val="24"/>
              </w:rPr>
            </w:pPr>
            <w:r>
              <w:rPr>
                <w:rFonts w:ascii="仿宋" w:eastAsia="仿宋" w:hAnsi="仿宋"/>
                <w:sz w:val="24"/>
              </w:rPr>
              <w:t>乘船前往澳门</w:t>
            </w:r>
          </w:p>
        </w:tc>
        <w:tc>
          <w:tcPr>
            <w:tcW w:w="2551" w:type="dxa"/>
            <w:shd w:val="clear" w:color="auto" w:fill="auto"/>
            <w:vAlign w:val="center"/>
          </w:tcPr>
          <w:p w:rsidR="009D3A26" w:rsidRPr="009D3A26" w:rsidRDefault="009D3A26" w:rsidP="006A53D0">
            <w:pPr>
              <w:jc w:val="center"/>
              <w:rPr>
                <w:rFonts w:ascii="仿宋" w:eastAsia="仿宋" w:hAnsi="仿宋"/>
                <w:sz w:val="24"/>
              </w:rPr>
            </w:pPr>
          </w:p>
        </w:tc>
      </w:tr>
      <w:tr w:rsidR="009D3A26" w:rsidRPr="009D3A26" w:rsidTr="00D974FD">
        <w:trPr>
          <w:trHeight w:val="1511"/>
        </w:trPr>
        <w:tc>
          <w:tcPr>
            <w:tcW w:w="1304" w:type="dxa"/>
            <w:shd w:val="clear" w:color="auto" w:fill="auto"/>
            <w:vAlign w:val="center"/>
          </w:tcPr>
          <w:p w:rsidR="009D3A26" w:rsidRPr="009D3A26" w:rsidRDefault="00BE64E6" w:rsidP="00240CFE">
            <w:pPr>
              <w:jc w:val="center"/>
              <w:rPr>
                <w:rFonts w:ascii="仿宋" w:eastAsia="仿宋" w:hAnsi="仿宋"/>
                <w:sz w:val="24"/>
              </w:rPr>
            </w:pPr>
            <w:r>
              <w:rPr>
                <w:rFonts w:ascii="仿宋" w:eastAsia="仿宋" w:hAnsi="仿宋" w:hint="eastAsia"/>
                <w:sz w:val="24"/>
              </w:rPr>
              <w:t>7月11日</w:t>
            </w:r>
          </w:p>
        </w:tc>
        <w:tc>
          <w:tcPr>
            <w:tcW w:w="1498" w:type="dxa"/>
            <w:shd w:val="clear" w:color="auto" w:fill="auto"/>
            <w:vAlign w:val="center"/>
          </w:tcPr>
          <w:p w:rsidR="009D3A26" w:rsidRPr="009D3A26" w:rsidRDefault="009D3A26" w:rsidP="00D974FD">
            <w:pPr>
              <w:jc w:val="center"/>
              <w:rPr>
                <w:rFonts w:ascii="仿宋" w:eastAsia="仿宋" w:hAnsi="仿宋"/>
                <w:sz w:val="24"/>
              </w:rPr>
            </w:pPr>
          </w:p>
        </w:tc>
        <w:tc>
          <w:tcPr>
            <w:tcW w:w="1275" w:type="dxa"/>
            <w:shd w:val="clear" w:color="auto" w:fill="auto"/>
            <w:vAlign w:val="center"/>
          </w:tcPr>
          <w:p w:rsidR="009D3A26" w:rsidRPr="009D3A26" w:rsidRDefault="009D3A26" w:rsidP="00D974FD">
            <w:pPr>
              <w:jc w:val="center"/>
              <w:rPr>
                <w:rFonts w:ascii="仿宋" w:eastAsia="仿宋" w:hAnsi="仿宋"/>
                <w:sz w:val="24"/>
              </w:rPr>
            </w:pPr>
          </w:p>
        </w:tc>
        <w:tc>
          <w:tcPr>
            <w:tcW w:w="2552" w:type="dxa"/>
            <w:shd w:val="clear" w:color="auto" w:fill="auto"/>
            <w:vAlign w:val="center"/>
          </w:tcPr>
          <w:p w:rsidR="009D3A26" w:rsidRPr="009D3A26" w:rsidRDefault="009D3A26" w:rsidP="00D974FD">
            <w:pPr>
              <w:jc w:val="center"/>
              <w:rPr>
                <w:rFonts w:ascii="仿宋" w:eastAsia="仿宋" w:hAnsi="仿宋"/>
                <w:sz w:val="24"/>
              </w:rPr>
            </w:pPr>
          </w:p>
        </w:tc>
        <w:tc>
          <w:tcPr>
            <w:tcW w:w="2551" w:type="dxa"/>
            <w:shd w:val="clear" w:color="auto" w:fill="auto"/>
            <w:vAlign w:val="center"/>
          </w:tcPr>
          <w:p w:rsidR="009D3A26" w:rsidRPr="009D3A26" w:rsidRDefault="009D3A26" w:rsidP="00D974FD">
            <w:pPr>
              <w:jc w:val="center"/>
              <w:rPr>
                <w:rFonts w:ascii="仿宋" w:eastAsia="仿宋" w:hAnsi="仿宋"/>
                <w:sz w:val="24"/>
              </w:rPr>
            </w:pPr>
          </w:p>
        </w:tc>
      </w:tr>
      <w:tr w:rsidR="009D3A26" w:rsidRPr="009D3A26" w:rsidTr="00D974FD">
        <w:trPr>
          <w:trHeight w:val="1511"/>
        </w:trPr>
        <w:tc>
          <w:tcPr>
            <w:tcW w:w="1304" w:type="dxa"/>
            <w:shd w:val="clear" w:color="auto" w:fill="auto"/>
            <w:vAlign w:val="center"/>
          </w:tcPr>
          <w:p w:rsidR="009D3A26" w:rsidRPr="009D3A26" w:rsidRDefault="00BE64E6" w:rsidP="00240CFE">
            <w:pPr>
              <w:jc w:val="center"/>
              <w:rPr>
                <w:rFonts w:ascii="仿宋" w:eastAsia="仿宋" w:hAnsi="仿宋"/>
                <w:sz w:val="24"/>
              </w:rPr>
            </w:pPr>
            <w:r>
              <w:rPr>
                <w:rFonts w:ascii="仿宋" w:eastAsia="仿宋" w:hAnsi="仿宋" w:hint="eastAsia"/>
                <w:sz w:val="24"/>
              </w:rPr>
              <w:t>7月12日</w:t>
            </w:r>
          </w:p>
        </w:tc>
        <w:tc>
          <w:tcPr>
            <w:tcW w:w="1498" w:type="dxa"/>
            <w:shd w:val="clear" w:color="auto" w:fill="auto"/>
            <w:vAlign w:val="center"/>
          </w:tcPr>
          <w:p w:rsidR="009D3A26" w:rsidRPr="009D3A26" w:rsidRDefault="009D3A26" w:rsidP="00D974FD">
            <w:pPr>
              <w:jc w:val="center"/>
              <w:rPr>
                <w:rFonts w:ascii="仿宋" w:eastAsia="仿宋" w:hAnsi="仿宋"/>
                <w:sz w:val="24"/>
              </w:rPr>
            </w:pPr>
          </w:p>
        </w:tc>
        <w:tc>
          <w:tcPr>
            <w:tcW w:w="1275" w:type="dxa"/>
            <w:shd w:val="clear" w:color="auto" w:fill="auto"/>
            <w:vAlign w:val="center"/>
          </w:tcPr>
          <w:p w:rsidR="009D3A26" w:rsidRPr="009D3A26" w:rsidRDefault="009D3A26" w:rsidP="00D974FD">
            <w:pPr>
              <w:jc w:val="center"/>
              <w:rPr>
                <w:rFonts w:ascii="仿宋" w:eastAsia="仿宋" w:hAnsi="仿宋"/>
                <w:sz w:val="24"/>
              </w:rPr>
            </w:pPr>
          </w:p>
        </w:tc>
        <w:tc>
          <w:tcPr>
            <w:tcW w:w="2552" w:type="dxa"/>
            <w:shd w:val="clear" w:color="auto" w:fill="auto"/>
            <w:vAlign w:val="center"/>
          </w:tcPr>
          <w:p w:rsidR="009D3A26" w:rsidRPr="009D3A26" w:rsidRDefault="009D3A26" w:rsidP="00D974FD">
            <w:pPr>
              <w:jc w:val="center"/>
              <w:rPr>
                <w:rFonts w:ascii="仿宋" w:eastAsia="仿宋" w:hAnsi="仿宋"/>
                <w:sz w:val="24"/>
              </w:rPr>
            </w:pPr>
          </w:p>
        </w:tc>
        <w:tc>
          <w:tcPr>
            <w:tcW w:w="2551" w:type="dxa"/>
            <w:shd w:val="clear" w:color="auto" w:fill="auto"/>
            <w:vAlign w:val="center"/>
          </w:tcPr>
          <w:p w:rsidR="009D3A26" w:rsidRPr="009D3A26" w:rsidRDefault="009D3A26" w:rsidP="00D974FD">
            <w:pPr>
              <w:jc w:val="center"/>
              <w:rPr>
                <w:rFonts w:ascii="仿宋" w:eastAsia="仿宋" w:hAnsi="仿宋"/>
                <w:sz w:val="24"/>
              </w:rPr>
            </w:pPr>
          </w:p>
        </w:tc>
      </w:tr>
      <w:tr w:rsidR="00BE64E6" w:rsidRPr="009D3A26" w:rsidTr="00D974FD">
        <w:trPr>
          <w:trHeight w:val="1511"/>
        </w:trPr>
        <w:tc>
          <w:tcPr>
            <w:tcW w:w="1304" w:type="dxa"/>
            <w:shd w:val="clear" w:color="auto" w:fill="auto"/>
            <w:vAlign w:val="center"/>
          </w:tcPr>
          <w:p w:rsidR="00BE64E6" w:rsidRDefault="00BE64E6" w:rsidP="00240CFE">
            <w:pPr>
              <w:jc w:val="center"/>
              <w:rPr>
                <w:rFonts w:ascii="仿宋" w:eastAsia="仿宋" w:hAnsi="仿宋"/>
                <w:sz w:val="24"/>
              </w:rPr>
            </w:pPr>
            <w:r>
              <w:rPr>
                <w:rFonts w:ascii="仿宋" w:eastAsia="仿宋" w:hAnsi="仿宋" w:hint="eastAsia"/>
                <w:sz w:val="24"/>
              </w:rPr>
              <w:t>7月13日</w:t>
            </w:r>
          </w:p>
        </w:tc>
        <w:tc>
          <w:tcPr>
            <w:tcW w:w="1498" w:type="dxa"/>
            <w:shd w:val="clear" w:color="auto" w:fill="auto"/>
            <w:vAlign w:val="center"/>
          </w:tcPr>
          <w:p w:rsidR="00BE64E6" w:rsidRPr="009D3A26" w:rsidRDefault="00BE64E6" w:rsidP="00D974FD">
            <w:pPr>
              <w:jc w:val="center"/>
              <w:rPr>
                <w:rFonts w:ascii="仿宋" w:eastAsia="仿宋" w:hAnsi="仿宋"/>
                <w:sz w:val="24"/>
              </w:rPr>
            </w:pPr>
          </w:p>
        </w:tc>
        <w:tc>
          <w:tcPr>
            <w:tcW w:w="1275" w:type="dxa"/>
            <w:shd w:val="clear" w:color="auto" w:fill="auto"/>
            <w:vAlign w:val="center"/>
          </w:tcPr>
          <w:p w:rsidR="00BE64E6" w:rsidRPr="009D3A26" w:rsidRDefault="00BE64E6" w:rsidP="00D974FD">
            <w:pPr>
              <w:jc w:val="center"/>
              <w:rPr>
                <w:rFonts w:ascii="仿宋" w:eastAsia="仿宋" w:hAnsi="仿宋"/>
                <w:sz w:val="24"/>
              </w:rPr>
            </w:pPr>
          </w:p>
        </w:tc>
        <w:tc>
          <w:tcPr>
            <w:tcW w:w="2552" w:type="dxa"/>
            <w:shd w:val="clear" w:color="auto" w:fill="auto"/>
            <w:vAlign w:val="center"/>
          </w:tcPr>
          <w:p w:rsidR="00BE64E6" w:rsidRPr="009D3A26" w:rsidRDefault="00BE64E6" w:rsidP="00D974FD">
            <w:pPr>
              <w:jc w:val="center"/>
              <w:rPr>
                <w:rFonts w:ascii="仿宋" w:eastAsia="仿宋" w:hAnsi="仿宋"/>
                <w:sz w:val="24"/>
              </w:rPr>
            </w:pPr>
          </w:p>
        </w:tc>
        <w:tc>
          <w:tcPr>
            <w:tcW w:w="2551" w:type="dxa"/>
            <w:shd w:val="clear" w:color="auto" w:fill="auto"/>
            <w:vAlign w:val="center"/>
          </w:tcPr>
          <w:p w:rsidR="00BE64E6" w:rsidRPr="009D3A26" w:rsidRDefault="00BE64E6" w:rsidP="00D974FD">
            <w:pPr>
              <w:jc w:val="center"/>
              <w:rPr>
                <w:rFonts w:ascii="仿宋" w:eastAsia="仿宋" w:hAnsi="仿宋"/>
                <w:sz w:val="24"/>
              </w:rPr>
            </w:pPr>
          </w:p>
        </w:tc>
      </w:tr>
      <w:tr w:rsidR="00BE64E6" w:rsidRPr="009D3A26" w:rsidTr="00D974FD">
        <w:trPr>
          <w:trHeight w:val="1511"/>
        </w:trPr>
        <w:tc>
          <w:tcPr>
            <w:tcW w:w="1304" w:type="dxa"/>
            <w:shd w:val="clear" w:color="auto" w:fill="auto"/>
            <w:vAlign w:val="center"/>
          </w:tcPr>
          <w:p w:rsidR="00BE64E6" w:rsidRDefault="00BE64E6" w:rsidP="00240CFE">
            <w:pPr>
              <w:jc w:val="center"/>
              <w:rPr>
                <w:rFonts w:ascii="仿宋" w:eastAsia="仿宋" w:hAnsi="仿宋"/>
                <w:sz w:val="24"/>
              </w:rPr>
            </w:pPr>
            <w:r>
              <w:rPr>
                <w:rFonts w:ascii="仿宋" w:eastAsia="仿宋" w:hAnsi="仿宋" w:hint="eastAsia"/>
                <w:sz w:val="24"/>
              </w:rPr>
              <w:lastRenderedPageBreak/>
              <w:t>7月14日</w:t>
            </w:r>
          </w:p>
        </w:tc>
        <w:tc>
          <w:tcPr>
            <w:tcW w:w="1498" w:type="dxa"/>
            <w:shd w:val="clear" w:color="auto" w:fill="auto"/>
            <w:vAlign w:val="center"/>
          </w:tcPr>
          <w:p w:rsidR="00BE64E6" w:rsidRPr="009D3A26" w:rsidRDefault="0048531C" w:rsidP="00D974FD">
            <w:pPr>
              <w:jc w:val="center"/>
              <w:rPr>
                <w:rFonts w:ascii="仿宋" w:eastAsia="仿宋" w:hAnsi="仿宋"/>
                <w:sz w:val="24"/>
              </w:rPr>
            </w:pPr>
            <w:r>
              <w:rPr>
                <w:rFonts w:ascii="仿宋" w:eastAsia="仿宋" w:hAnsi="仿宋"/>
                <w:sz w:val="24"/>
              </w:rPr>
              <w:t>澳门</w:t>
            </w:r>
            <w:r>
              <w:rPr>
                <w:rFonts w:ascii="仿宋" w:eastAsia="仿宋" w:hAnsi="仿宋" w:hint="eastAsia"/>
                <w:sz w:val="24"/>
              </w:rPr>
              <w:t>-</w:t>
            </w:r>
            <w:r>
              <w:rPr>
                <w:rFonts w:ascii="仿宋" w:eastAsia="仿宋" w:hAnsi="仿宋"/>
                <w:sz w:val="24"/>
              </w:rPr>
              <w:t>深圳</w:t>
            </w:r>
          </w:p>
        </w:tc>
        <w:tc>
          <w:tcPr>
            <w:tcW w:w="1275" w:type="dxa"/>
            <w:shd w:val="clear" w:color="auto" w:fill="auto"/>
            <w:vAlign w:val="center"/>
          </w:tcPr>
          <w:p w:rsidR="00BE64E6" w:rsidRPr="009D3A26" w:rsidRDefault="0048531C" w:rsidP="00D974FD">
            <w:pPr>
              <w:jc w:val="center"/>
              <w:rPr>
                <w:rFonts w:ascii="仿宋" w:eastAsia="仿宋" w:hAnsi="仿宋"/>
                <w:sz w:val="24"/>
              </w:rPr>
            </w:pPr>
            <w:r>
              <w:rPr>
                <w:rFonts w:ascii="仿宋" w:eastAsia="仿宋" w:hAnsi="仿宋"/>
                <w:sz w:val="24"/>
              </w:rPr>
              <w:t>返程</w:t>
            </w:r>
          </w:p>
        </w:tc>
        <w:tc>
          <w:tcPr>
            <w:tcW w:w="2552" w:type="dxa"/>
            <w:shd w:val="clear" w:color="auto" w:fill="auto"/>
            <w:vAlign w:val="center"/>
          </w:tcPr>
          <w:p w:rsidR="00BE64E6" w:rsidRPr="009D3A26" w:rsidRDefault="0048531C" w:rsidP="00D974FD">
            <w:pPr>
              <w:jc w:val="center"/>
              <w:rPr>
                <w:rFonts w:ascii="仿宋" w:eastAsia="仿宋" w:hAnsi="仿宋"/>
                <w:sz w:val="24"/>
              </w:rPr>
            </w:pPr>
            <w:r>
              <w:rPr>
                <w:rFonts w:ascii="仿宋" w:eastAsia="仿宋" w:hAnsi="仿宋"/>
                <w:sz w:val="24"/>
              </w:rPr>
              <w:t>乘船返回深圳</w:t>
            </w:r>
          </w:p>
        </w:tc>
        <w:tc>
          <w:tcPr>
            <w:tcW w:w="2551" w:type="dxa"/>
            <w:shd w:val="clear" w:color="auto" w:fill="auto"/>
            <w:vAlign w:val="center"/>
          </w:tcPr>
          <w:p w:rsidR="00BE64E6" w:rsidRPr="009D3A26" w:rsidRDefault="00BE64E6" w:rsidP="00D974FD">
            <w:pPr>
              <w:jc w:val="center"/>
              <w:rPr>
                <w:rFonts w:ascii="仿宋" w:eastAsia="仿宋" w:hAnsi="仿宋"/>
                <w:sz w:val="24"/>
              </w:rPr>
            </w:pPr>
          </w:p>
        </w:tc>
      </w:tr>
    </w:tbl>
    <w:p w:rsidR="00BE64E6" w:rsidRPr="00F0016A" w:rsidRDefault="00BE64E6" w:rsidP="00BE64E6">
      <w:pPr>
        <w:ind w:firstLineChars="200" w:firstLine="600"/>
        <w:rPr>
          <w:rFonts w:ascii="仿宋" w:eastAsia="仿宋" w:hAnsi="仿宋"/>
          <w:sz w:val="30"/>
          <w:szCs w:val="30"/>
        </w:rPr>
      </w:pPr>
      <w:r w:rsidRPr="00F0016A">
        <w:rPr>
          <w:rFonts w:ascii="仿宋" w:eastAsia="仿宋" w:hAnsi="仿宋" w:hint="eastAsia"/>
          <w:sz w:val="30"/>
          <w:szCs w:val="30"/>
        </w:rPr>
        <w:t>专此致函，请予支持为谢。</w:t>
      </w:r>
    </w:p>
    <w:p w:rsidR="00BE64E6" w:rsidRPr="00F0016A" w:rsidRDefault="00BE64E6" w:rsidP="00BE64E6">
      <w:pPr>
        <w:ind w:right="320"/>
        <w:jc w:val="right"/>
        <w:rPr>
          <w:rFonts w:ascii="仿宋_GB2312"/>
          <w:sz w:val="30"/>
          <w:szCs w:val="30"/>
        </w:rPr>
      </w:pPr>
    </w:p>
    <w:p w:rsidR="00BE64E6" w:rsidRPr="00F0016A" w:rsidRDefault="00BE64E6" w:rsidP="00BE64E6">
      <w:pPr>
        <w:ind w:right="320"/>
        <w:jc w:val="right"/>
        <w:rPr>
          <w:rFonts w:ascii="仿宋_GB2312"/>
          <w:sz w:val="30"/>
          <w:szCs w:val="30"/>
        </w:rPr>
      </w:pPr>
    </w:p>
    <w:p w:rsidR="00BE64E6" w:rsidRPr="00F0016A" w:rsidRDefault="00BE64E6" w:rsidP="00BE64E6">
      <w:pPr>
        <w:ind w:right="170"/>
        <w:jc w:val="right"/>
        <w:rPr>
          <w:rFonts w:ascii="仿宋" w:eastAsia="仿宋" w:hAnsi="仿宋"/>
          <w:sz w:val="30"/>
          <w:szCs w:val="30"/>
        </w:rPr>
      </w:pPr>
      <w:r w:rsidRPr="00F0016A">
        <w:rPr>
          <w:rFonts w:ascii="仿宋" w:eastAsia="仿宋" w:hAnsi="仿宋" w:hint="eastAsia"/>
          <w:sz w:val="30"/>
          <w:szCs w:val="30"/>
        </w:rPr>
        <w:t>南方科技大学</w:t>
      </w:r>
    </w:p>
    <w:p w:rsidR="00BE64E6" w:rsidRPr="00844FDC" w:rsidRDefault="00BE64E6" w:rsidP="00BE64E6">
      <w:pPr>
        <w:ind w:firstLineChars="2000" w:firstLine="6000"/>
        <w:jc w:val="right"/>
        <w:rPr>
          <w:rFonts w:ascii="仿宋" w:eastAsia="仿宋" w:hAnsi="仿宋"/>
          <w:sz w:val="30"/>
          <w:szCs w:val="30"/>
        </w:rPr>
      </w:pPr>
      <w:r w:rsidRPr="00F0016A">
        <w:rPr>
          <w:rFonts w:ascii="仿宋" w:eastAsia="仿宋" w:hAnsi="仿宋" w:hint="eastAsia"/>
          <w:sz w:val="30"/>
          <w:szCs w:val="30"/>
        </w:rPr>
        <w:t>20</w:t>
      </w:r>
      <w:r w:rsidR="00A126D1">
        <w:rPr>
          <w:rFonts w:ascii="仿宋" w:eastAsia="仿宋" w:hAnsi="仿宋" w:hint="eastAsia"/>
          <w:sz w:val="30"/>
          <w:szCs w:val="30"/>
        </w:rPr>
        <w:t>22</w:t>
      </w:r>
      <w:r w:rsidRPr="00F0016A">
        <w:rPr>
          <w:rFonts w:ascii="仿宋" w:eastAsia="仿宋" w:hAnsi="仿宋" w:hint="eastAsia"/>
          <w:sz w:val="30"/>
          <w:szCs w:val="30"/>
        </w:rPr>
        <w:t>年</w:t>
      </w:r>
      <w:r w:rsidR="00A126D1">
        <w:rPr>
          <w:rFonts w:ascii="仿宋" w:eastAsia="仿宋" w:hAnsi="仿宋" w:hint="eastAsia"/>
          <w:sz w:val="30"/>
          <w:szCs w:val="30"/>
        </w:rPr>
        <w:t>6</w:t>
      </w:r>
      <w:r w:rsidRPr="00F0016A">
        <w:rPr>
          <w:rFonts w:ascii="仿宋" w:eastAsia="仿宋" w:hAnsi="仿宋" w:hint="eastAsia"/>
          <w:sz w:val="30"/>
          <w:szCs w:val="30"/>
        </w:rPr>
        <w:t>月1日</w:t>
      </w:r>
    </w:p>
    <w:p w:rsidR="00BE64E6" w:rsidRPr="00844FDC" w:rsidRDefault="00BE64E6" w:rsidP="00BE64E6">
      <w:pPr>
        <w:ind w:firstLineChars="200" w:firstLine="600"/>
        <w:rPr>
          <w:rFonts w:ascii="仿宋" w:eastAsia="仿宋" w:hAnsi="仿宋"/>
          <w:sz w:val="30"/>
          <w:szCs w:val="30"/>
        </w:rPr>
      </w:pPr>
      <w:r w:rsidRPr="00844FDC">
        <w:rPr>
          <w:rFonts w:ascii="仿宋" w:eastAsia="仿宋" w:hAnsi="仿宋" w:hint="eastAsia"/>
          <w:sz w:val="30"/>
          <w:szCs w:val="30"/>
        </w:rPr>
        <w:t>（联系人：</w:t>
      </w:r>
      <w:r w:rsidR="00567974">
        <w:rPr>
          <w:rFonts w:ascii="仿宋" w:eastAsia="仿宋" w:hAnsi="仿宋" w:hint="eastAsia"/>
          <w:sz w:val="30"/>
          <w:szCs w:val="30"/>
        </w:rPr>
        <w:t>邹咏健</w:t>
      </w:r>
      <w:r w:rsidRPr="00844FDC">
        <w:rPr>
          <w:rFonts w:ascii="仿宋" w:eastAsia="仿宋" w:hAnsi="仿宋" w:hint="eastAsia"/>
          <w:sz w:val="30"/>
          <w:szCs w:val="30"/>
        </w:rPr>
        <w:t>；电话：</w:t>
      </w:r>
      <w:r w:rsidR="00567974">
        <w:rPr>
          <w:rFonts w:ascii="仿宋" w:eastAsia="仿宋" w:hAnsi="仿宋" w:hint="eastAsia"/>
          <w:sz w:val="30"/>
          <w:szCs w:val="30"/>
        </w:rPr>
        <w:t>88018003</w:t>
      </w:r>
      <w:r w:rsidRPr="00844FDC">
        <w:rPr>
          <w:rFonts w:ascii="仿宋" w:eastAsia="仿宋" w:hAnsi="仿宋" w:hint="eastAsia"/>
          <w:sz w:val="30"/>
          <w:szCs w:val="30"/>
        </w:rPr>
        <w:t xml:space="preserve">） </w:t>
      </w:r>
    </w:p>
    <w:p w:rsidR="008F4638" w:rsidRPr="00BE64E6" w:rsidRDefault="008F4638" w:rsidP="007D3D3D">
      <w:pPr>
        <w:pStyle w:val="a3"/>
        <w:ind w:firstLineChars="0" w:firstLine="0"/>
        <w:rPr>
          <w:color w:val="000000"/>
          <w:sz w:val="32"/>
          <w:szCs w:val="32"/>
        </w:rPr>
      </w:pPr>
    </w:p>
    <w:sectPr w:rsidR="008F4638" w:rsidRPr="00BE64E6" w:rsidSect="00A71466">
      <w:footerReference w:type="even" r:id="rId7"/>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23B" w:rsidRDefault="009A623B" w:rsidP="00FE68EE">
      <w:r>
        <w:separator/>
      </w:r>
    </w:p>
  </w:endnote>
  <w:endnote w:type="continuationSeparator" w:id="0">
    <w:p w:rsidR="009A623B" w:rsidRDefault="009A623B" w:rsidP="00FE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38" w:rsidRDefault="008F4638" w:rsidP="00624734">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F4638" w:rsidRDefault="008F46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38" w:rsidRDefault="008F4638" w:rsidP="00624734">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D5A05">
      <w:rPr>
        <w:rStyle w:val="aa"/>
        <w:noProof/>
      </w:rPr>
      <w:t>1</w:t>
    </w:r>
    <w:r>
      <w:rPr>
        <w:rStyle w:val="aa"/>
      </w:rPr>
      <w:fldChar w:fldCharType="end"/>
    </w:r>
  </w:p>
  <w:p w:rsidR="008F4638" w:rsidRDefault="008F46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23B" w:rsidRDefault="009A623B" w:rsidP="00FE68EE">
      <w:r>
        <w:separator/>
      </w:r>
    </w:p>
  </w:footnote>
  <w:footnote w:type="continuationSeparator" w:id="0">
    <w:p w:rsidR="009A623B" w:rsidRDefault="009A623B" w:rsidP="00FE68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134"/>
    <w:rsid w:val="0001752A"/>
    <w:rsid w:val="00030652"/>
    <w:rsid w:val="000360D1"/>
    <w:rsid w:val="00046833"/>
    <w:rsid w:val="00057E59"/>
    <w:rsid w:val="0006616A"/>
    <w:rsid w:val="00067504"/>
    <w:rsid w:val="000851E2"/>
    <w:rsid w:val="00086163"/>
    <w:rsid w:val="000877E4"/>
    <w:rsid w:val="0009118E"/>
    <w:rsid w:val="000A05EF"/>
    <w:rsid w:val="000A1C3C"/>
    <w:rsid w:val="000B3CF2"/>
    <w:rsid w:val="000C7EE3"/>
    <w:rsid w:val="000E1B1E"/>
    <w:rsid w:val="00115FC9"/>
    <w:rsid w:val="00116DAB"/>
    <w:rsid w:val="00123AC7"/>
    <w:rsid w:val="00150002"/>
    <w:rsid w:val="00151619"/>
    <w:rsid w:val="0019638C"/>
    <w:rsid w:val="001A5D81"/>
    <w:rsid w:val="001C17E0"/>
    <w:rsid w:val="001D3B15"/>
    <w:rsid w:val="001D411D"/>
    <w:rsid w:val="001E2931"/>
    <w:rsid w:val="001E4599"/>
    <w:rsid w:val="001F656A"/>
    <w:rsid w:val="00202FFB"/>
    <w:rsid w:val="002052B9"/>
    <w:rsid w:val="00205ED9"/>
    <w:rsid w:val="00207F79"/>
    <w:rsid w:val="002157F0"/>
    <w:rsid w:val="0021660A"/>
    <w:rsid w:val="00224E31"/>
    <w:rsid w:val="00240E29"/>
    <w:rsid w:val="002451AE"/>
    <w:rsid w:val="0025294A"/>
    <w:rsid w:val="00254730"/>
    <w:rsid w:val="00256ACF"/>
    <w:rsid w:val="002601F7"/>
    <w:rsid w:val="002B1EE5"/>
    <w:rsid w:val="002C2AC9"/>
    <w:rsid w:val="002D7198"/>
    <w:rsid w:val="002E40CA"/>
    <w:rsid w:val="0031555F"/>
    <w:rsid w:val="0032330B"/>
    <w:rsid w:val="003356E8"/>
    <w:rsid w:val="0034009E"/>
    <w:rsid w:val="00364B86"/>
    <w:rsid w:val="00380E19"/>
    <w:rsid w:val="0038255B"/>
    <w:rsid w:val="003A19F8"/>
    <w:rsid w:val="003B358C"/>
    <w:rsid w:val="003B5A56"/>
    <w:rsid w:val="003D2FD4"/>
    <w:rsid w:val="003D61A6"/>
    <w:rsid w:val="003D61A8"/>
    <w:rsid w:val="003E1AF3"/>
    <w:rsid w:val="003E36BB"/>
    <w:rsid w:val="003F16FA"/>
    <w:rsid w:val="0040002F"/>
    <w:rsid w:val="00426031"/>
    <w:rsid w:val="004267D6"/>
    <w:rsid w:val="00433AF2"/>
    <w:rsid w:val="00443FF7"/>
    <w:rsid w:val="00444049"/>
    <w:rsid w:val="004447D6"/>
    <w:rsid w:val="00460F24"/>
    <w:rsid w:val="004633DB"/>
    <w:rsid w:val="00471083"/>
    <w:rsid w:val="004720EF"/>
    <w:rsid w:val="0048531C"/>
    <w:rsid w:val="00497FD5"/>
    <w:rsid w:val="004A07DC"/>
    <w:rsid w:val="004A5160"/>
    <w:rsid w:val="004A5D25"/>
    <w:rsid w:val="004B0DC1"/>
    <w:rsid w:val="004B6134"/>
    <w:rsid w:val="004D1BBF"/>
    <w:rsid w:val="004D6862"/>
    <w:rsid w:val="004E0FB9"/>
    <w:rsid w:val="004E3C91"/>
    <w:rsid w:val="004E61C1"/>
    <w:rsid w:val="004F0213"/>
    <w:rsid w:val="004F0AEA"/>
    <w:rsid w:val="004F3EB8"/>
    <w:rsid w:val="005013C7"/>
    <w:rsid w:val="00501E5F"/>
    <w:rsid w:val="005128BD"/>
    <w:rsid w:val="00521336"/>
    <w:rsid w:val="0052544E"/>
    <w:rsid w:val="005256FA"/>
    <w:rsid w:val="0054134A"/>
    <w:rsid w:val="005603EA"/>
    <w:rsid w:val="00565422"/>
    <w:rsid w:val="00567974"/>
    <w:rsid w:val="00571902"/>
    <w:rsid w:val="00572ADC"/>
    <w:rsid w:val="005B44B1"/>
    <w:rsid w:val="005B6E0C"/>
    <w:rsid w:val="005C1F3C"/>
    <w:rsid w:val="005C36FD"/>
    <w:rsid w:val="005C4267"/>
    <w:rsid w:val="005C54FB"/>
    <w:rsid w:val="005C5AEB"/>
    <w:rsid w:val="005D1DF1"/>
    <w:rsid w:val="005D295D"/>
    <w:rsid w:val="005D2A87"/>
    <w:rsid w:val="005D2E7A"/>
    <w:rsid w:val="005F3B2F"/>
    <w:rsid w:val="005F440B"/>
    <w:rsid w:val="00624734"/>
    <w:rsid w:val="0063029C"/>
    <w:rsid w:val="00636687"/>
    <w:rsid w:val="006443BF"/>
    <w:rsid w:val="00650E25"/>
    <w:rsid w:val="006918A3"/>
    <w:rsid w:val="00696AF3"/>
    <w:rsid w:val="006A53D0"/>
    <w:rsid w:val="006A5DD5"/>
    <w:rsid w:val="006B10C4"/>
    <w:rsid w:val="006B7C4C"/>
    <w:rsid w:val="006C32A3"/>
    <w:rsid w:val="006C5AAE"/>
    <w:rsid w:val="006E14CB"/>
    <w:rsid w:val="006E1E9B"/>
    <w:rsid w:val="006F1316"/>
    <w:rsid w:val="006F1BAC"/>
    <w:rsid w:val="00715566"/>
    <w:rsid w:val="00753CF4"/>
    <w:rsid w:val="00754DED"/>
    <w:rsid w:val="0077185C"/>
    <w:rsid w:val="00774A76"/>
    <w:rsid w:val="007D118A"/>
    <w:rsid w:val="007D3D3D"/>
    <w:rsid w:val="007D4E87"/>
    <w:rsid w:val="007D6008"/>
    <w:rsid w:val="008057E1"/>
    <w:rsid w:val="00812AEE"/>
    <w:rsid w:val="00812E3B"/>
    <w:rsid w:val="00814B57"/>
    <w:rsid w:val="00831D59"/>
    <w:rsid w:val="00855DFF"/>
    <w:rsid w:val="0088245F"/>
    <w:rsid w:val="00890CCA"/>
    <w:rsid w:val="008949D2"/>
    <w:rsid w:val="008B50E4"/>
    <w:rsid w:val="008D5404"/>
    <w:rsid w:val="008E318D"/>
    <w:rsid w:val="008F42A4"/>
    <w:rsid w:val="008F4638"/>
    <w:rsid w:val="0090659B"/>
    <w:rsid w:val="00912CCA"/>
    <w:rsid w:val="009175A5"/>
    <w:rsid w:val="00921B62"/>
    <w:rsid w:val="0093325A"/>
    <w:rsid w:val="00983608"/>
    <w:rsid w:val="009A6105"/>
    <w:rsid w:val="009A623B"/>
    <w:rsid w:val="009B436B"/>
    <w:rsid w:val="009B5A6B"/>
    <w:rsid w:val="009D0557"/>
    <w:rsid w:val="009D1321"/>
    <w:rsid w:val="009D3A26"/>
    <w:rsid w:val="009D3CE0"/>
    <w:rsid w:val="009D51CE"/>
    <w:rsid w:val="009E4F60"/>
    <w:rsid w:val="009F1C7C"/>
    <w:rsid w:val="00A126D1"/>
    <w:rsid w:val="00A13D7C"/>
    <w:rsid w:val="00A20080"/>
    <w:rsid w:val="00A35486"/>
    <w:rsid w:val="00A5241D"/>
    <w:rsid w:val="00A55D20"/>
    <w:rsid w:val="00A638AE"/>
    <w:rsid w:val="00A663F6"/>
    <w:rsid w:val="00A70CB6"/>
    <w:rsid w:val="00A71466"/>
    <w:rsid w:val="00A85AFF"/>
    <w:rsid w:val="00A86649"/>
    <w:rsid w:val="00A87E12"/>
    <w:rsid w:val="00AB5EA4"/>
    <w:rsid w:val="00AB61BE"/>
    <w:rsid w:val="00AD6528"/>
    <w:rsid w:val="00AF3858"/>
    <w:rsid w:val="00B377F2"/>
    <w:rsid w:val="00B42120"/>
    <w:rsid w:val="00B53815"/>
    <w:rsid w:val="00B53FD2"/>
    <w:rsid w:val="00B86172"/>
    <w:rsid w:val="00B86AEB"/>
    <w:rsid w:val="00B91F15"/>
    <w:rsid w:val="00B9639B"/>
    <w:rsid w:val="00BA3DD0"/>
    <w:rsid w:val="00BB0241"/>
    <w:rsid w:val="00BB42B9"/>
    <w:rsid w:val="00BD5DEB"/>
    <w:rsid w:val="00BE64E6"/>
    <w:rsid w:val="00C02CD4"/>
    <w:rsid w:val="00C16EA4"/>
    <w:rsid w:val="00C36FAF"/>
    <w:rsid w:val="00C449F4"/>
    <w:rsid w:val="00C72F12"/>
    <w:rsid w:val="00CB24C1"/>
    <w:rsid w:val="00CC4CCA"/>
    <w:rsid w:val="00CD0CF7"/>
    <w:rsid w:val="00CE14FB"/>
    <w:rsid w:val="00CE5559"/>
    <w:rsid w:val="00CF7925"/>
    <w:rsid w:val="00D1120E"/>
    <w:rsid w:val="00D27EAA"/>
    <w:rsid w:val="00D30034"/>
    <w:rsid w:val="00D37AEF"/>
    <w:rsid w:val="00D872E7"/>
    <w:rsid w:val="00D91F51"/>
    <w:rsid w:val="00DA46AD"/>
    <w:rsid w:val="00DA52F1"/>
    <w:rsid w:val="00DB46E7"/>
    <w:rsid w:val="00DC5DD4"/>
    <w:rsid w:val="00DD0B00"/>
    <w:rsid w:val="00DD5A05"/>
    <w:rsid w:val="00DE57BF"/>
    <w:rsid w:val="00DE637F"/>
    <w:rsid w:val="00DE736A"/>
    <w:rsid w:val="00DF621C"/>
    <w:rsid w:val="00E03AAC"/>
    <w:rsid w:val="00E125BA"/>
    <w:rsid w:val="00E417C0"/>
    <w:rsid w:val="00E456EB"/>
    <w:rsid w:val="00E5170E"/>
    <w:rsid w:val="00E661BE"/>
    <w:rsid w:val="00E70DA7"/>
    <w:rsid w:val="00E71763"/>
    <w:rsid w:val="00E720C1"/>
    <w:rsid w:val="00E73E53"/>
    <w:rsid w:val="00E8723C"/>
    <w:rsid w:val="00E906D5"/>
    <w:rsid w:val="00EA2C29"/>
    <w:rsid w:val="00ED1B84"/>
    <w:rsid w:val="00ED48FF"/>
    <w:rsid w:val="00EE34E5"/>
    <w:rsid w:val="00EE4B24"/>
    <w:rsid w:val="00F00BF6"/>
    <w:rsid w:val="00F03D4D"/>
    <w:rsid w:val="00F0404C"/>
    <w:rsid w:val="00F0784E"/>
    <w:rsid w:val="00F2723F"/>
    <w:rsid w:val="00F32F46"/>
    <w:rsid w:val="00F370C2"/>
    <w:rsid w:val="00F463DC"/>
    <w:rsid w:val="00F52B4D"/>
    <w:rsid w:val="00F74028"/>
    <w:rsid w:val="00F7534D"/>
    <w:rsid w:val="00FB7F6F"/>
    <w:rsid w:val="00FC47B4"/>
    <w:rsid w:val="00FC735A"/>
    <w:rsid w:val="00FD75E3"/>
    <w:rsid w:val="00FE6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1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4B6134"/>
    <w:pPr>
      <w:ind w:firstLineChars="255" w:firstLine="714"/>
    </w:pPr>
    <w:rPr>
      <w:kern w:val="0"/>
      <w:sz w:val="24"/>
      <w:szCs w:val="20"/>
    </w:rPr>
  </w:style>
  <w:style w:type="character" w:customStyle="1" w:styleId="Char">
    <w:name w:val="正文文本缩进 Char"/>
    <w:link w:val="a3"/>
    <w:uiPriority w:val="99"/>
    <w:semiHidden/>
    <w:locked/>
    <w:rsid w:val="00F7534D"/>
    <w:rPr>
      <w:rFonts w:cs="Times New Roman"/>
      <w:sz w:val="24"/>
    </w:rPr>
  </w:style>
  <w:style w:type="paragraph" w:styleId="a4">
    <w:name w:val="Balloon Text"/>
    <w:basedOn w:val="a"/>
    <w:link w:val="Char0"/>
    <w:uiPriority w:val="99"/>
    <w:semiHidden/>
    <w:rsid w:val="00A5241D"/>
    <w:rPr>
      <w:kern w:val="0"/>
      <w:sz w:val="2"/>
      <w:szCs w:val="20"/>
    </w:rPr>
  </w:style>
  <w:style w:type="character" w:customStyle="1" w:styleId="Char0">
    <w:name w:val="批注框文本 Char"/>
    <w:link w:val="a4"/>
    <w:uiPriority w:val="99"/>
    <w:semiHidden/>
    <w:locked/>
    <w:rsid w:val="00F7534D"/>
    <w:rPr>
      <w:rFonts w:cs="Times New Roman"/>
      <w:sz w:val="2"/>
    </w:rPr>
  </w:style>
  <w:style w:type="paragraph" w:styleId="a5">
    <w:name w:val="Normal (Web)"/>
    <w:basedOn w:val="a"/>
    <w:uiPriority w:val="99"/>
    <w:rsid w:val="00150002"/>
    <w:pPr>
      <w:widowControl/>
      <w:spacing w:before="100" w:beforeAutospacing="1" w:after="100" w:afterAutospacing="1"/>
      <w:jc w:val="left"/>
    </w:pPr>
    <w:rPr>
      <w:rFonts w:ascii="宋体" w:hAnsi="宋体" w:cs="宋体"/>
      <w:kern w:val="0"/>
      <w:sz w:val="24"/>
    </w:rPr>
  </w:style>
  <w:style w:type="paragraph" w:styleId="a6">
    <w:name w:val="header"/>
    <w:basedOn w:val="a"/>
    <w:link w:val="Char1"/>
    <w:uiPriority w:val="99"/>
    <w:rsid w:val="00FE68EE"/>
    <w:pPr>
      <w:pBdr>
        <w:bottom w:val="single" w:sz="6" w:space="1" w:color="auto"/>
      </w:pBdr>
      <w:tabs>
        <w:tab w:val="center" w:pos="4153"/>
        <w:tab w:val="right" w:pos="8306"/>
      </w:tabs>
      <w:snapToGrid w:val="0"/>
      <w:jc w:val="center"/>
    </w:pPr>
    <w:rPr>
      <w:sz w:val="18"/>
      <w:szCs w:val="20"/>
    </w:rPr>
  </w:style>
  <w:style w:type="character" w:customStyle="1" w:styleId="Char1">
    <w:name w:val="页眉 Char"/>
    <w:link w:val="a6"/>
    <w:uiPriority w:val="99"/>
    <w:locked/>
    <w:rsid w:val="00FE68EE"/>
    <w:rPr>
      <w:rFonts w:cs="Times New Roman"/>
      <w:kern w:val="2"/>
      <w:sz w:val="18"/>
    </w:rPr>
  </w:style>
  <w:style w:type="paragraph" w:styleId="a7">
    <w:name w:val="footer"/>
    <w:basedOn w:val="a"/>
    <w:link w:val="Char2"/>
    <w:uiPriority w:val="99"/>
    <w:rsid w:val="00FE68EE"/>
    <w:pPr>
      <w:tabs>
        <w:tab w:val="center" w:pos="4153"/>
        <w:tab w:val="right" w:pos="8306"/>
      </w:tabs>
      <w:snapToGrid w:val="0"/>
      <w:jc w:val="left"/>
    </w:pPr>
    <w:rPr>
      <w:sz w:val="18"/>
      <w:szCs w:val="20"/>
    </w:rPr>
  </w:style>
  <w:style w:type="character" w:customStyle="1" w:styleId="Char2">
    <w:name w:val="页脚 Char"/>
    <w:link w:val="a7"/>
    <w:uiPriority w:val="99"/>
    <w:locked/>
    <w:rsid w:val="00FE68EE"/>
    <w:rPr>
      <w:rFonts w:cs="Times New Roman"/>
      <w:kern w:val="2"/>
      <w:sz w:val="18"/>
    </w:rPr>
  </w:style>
  <w:style w:type="paragraph" w:styleId="a8">
    <w:name w:val="Date"/>
    <w:basedOn w:val="a"/>
    <w:next w:val="a"/>
    <w:link w:val="Char3"/>
    <w:uiPriority w:val="99"/>
    <w:rsid w:val="00123AC7"/>
    <w:pPr>
      <w:ind w:leftChars="2500" w:left="100"/>
    </w:pPr>
    <w:rPr>
      <w:kern w:val="0"/>
      <w:sz w:val="24"/>
      <w:szCs w:val="20"/>
    </w:rPr>
  </w:style>
  <w:style w:type="character" w:customStyle="1" w:styleId="Char3">
    <w:name w:val="日期 Char"/>
    <w:link w:val="a8"/>
    <w:uiPriority w:val="99"/>
    <w:semiHidden/>
    <w:locked/>
    <w:rsid w:val="001A5D81"/>
    <w:rPr>
      <w:rFonts w:cs="Times New Roman"/>
      <w:sz w:val="24"/>
    </w:rPr>
  </w:style>
  <w:style w:type="character" w:styleId="a9">
    <w:name w:val="Hyperlink"/>
    <w:uiPriority w:val="99"/>
    <w:rsid w:val="00B42120"/>
    <w:rPr>
      <w:rFonts w:cs="Times New Roman"/>
      <w:color w:val="136EC2"/>
      <w:u w:val="single"/>
      <w:effect w:val="none"/>
    </w:rPr>
  </w:style>
  <w:style w:type="character" w:styleId="aa">
    <w:name w:val="page number"/>
    <w:uiPriority w:val="99"/>
    <w:rsid w:val="00497FD5"/>
    <w:rPr>
      <w:rFonts w:cs="Times New Roman"/>
    </w:rPr>
  </w:style>
  <w:style w:type="paragraph" w:customStyle="1" w:styleId="Default">
    <w:name w:val="Default"/>
    <w:uiPriority w:val="99"/>
    <w:rsid w:val="005B6E0C"/>
    <w:pPr>
      <w:widowControl w:val="0"/>
      <w:autoSpaceDE w:val="0"/>
      <w:autoSpaceDN w:val="0"/>
      <w:adjustRightInd w:val="0"/>
    </w:pPr>
    <w:rPr>
      <w:color w:val="000000"/>
      <w:sz w:val="24"/>
      <w:szCs w:val="24"/>
    </w:rPr>
  </w:style>
  <w:style w:type="table" w:styleId="ab">
    <w:name w:val="Table Grid"/>
    <w:basedOn w:val="a1"/>
    <w:uiPriority w:val="99"/>
    <w:locked/>
    <w:rsid w:val="004A5D2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
    <w:name w:val="xdrichtextbox"/>
    <w:rsid w:val="009D3A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841272">
      <w:marLeft w:val="0"/>
      <w:marRight w:val="0"/>
      <w:marTop w:val="0"/>
      <w:marBottom w:val="0"/>
      <w:divBdr>
        <w:top w:val="none" w:sz="0" w:space="0" w:color="auto"/>
        <w:left w:val="none" w:sz="0" w:space="0" w:color="auto"/>
        <w:bottom w:val="none" w:sz="0" w:space="0" w:color="auto"/>
        <w:right w:val="none" w:sz="0" w:space="0" w:color="auto"/>
      </w:divBdr>
      <w:divsChild>
        <w:div w:id="565841271">
          <w:marLeft w:val="0"/>
          <w:marRight w:val="0"/>
          <w:marTop w:val="0"/>
          <w:marBottom w:val="0"/>
          <w:divBdr>
            <w:top w:val="none" w:sz="0" w:space="0" w:color="auto"/>
            <w:left w:val="none" w:sz="0" w:space="0" w:color="auto"/>
            <w:bottom w:val="none" w:sz="0" w:space="0" w:color="auto"/>
            <w:right w:val="none" w:sz="0" w:space="0" w:color="auto"/>
          </w:divBdr>
        </w:div>
      </w:divsChild>
    </w:div>
    <w:div w:id="565841280">
      <w:marLeft w:val="0"/>
      <w:marRight w:val="0"/>
      <w:marTop w:val="0"/>
      <w:marBottom w:val="0"/>
      <w:divBdr>
        <w:top w:val="none" w:sz="0" w:space="0" w:color="auto"/>
        <w:left w:val="none" w:sz="0" w:space="0" w:color="auto"/>
        <w:bottom w:val="none" w:sz="0" w:space="0" w:color="auto"/>
        <w:right w:val="none" w:sz="0" w:space="0" w:color="auto"/>
      </w:divBdr>
      <w:divsChild>
        <w:div w:id="565841273">
          <w:marLeft w:val="0"/>
          <w:marRight w:val="0"/>
          <w:marTop w:val="0"/>
          <w:marBottom w:val="0"/>
          <w:divBdr>
            <w:top w:val="none" w:sz="0" w:space="0" w:color="auto"/>
            <w:left w:val="none" w:sz="0" w:space="0" w:color="auto"/>
            <w:bottom w:val="none" w:sz="0" w:space="0" w:color="auto"/>
            <w:right w:val="none" w:sz="0" w:space="0" w:color="auto"/>
          </w:divBdr>
          <w:divsChild>
            <w:div w:id="565841278">
              <w:marLeft w:val="0"/>
              <w:marRight w:val="0"/>
              <w:marTop w:val="0"/>
              <w:marBottom w:val="0"/>
              <w:divBdr>
                <w:top w:val="none" w:sz="0" w:space="0" w:color="auto"/>
                <w:left w:val="none" w:sz="0" w:space="0" w:color="auto"/>
                <w:bottom w:val="none" w:sz="0" w:space="0" w:color="auto"/>
                <w:right w:val="none" w:sz="0" w:space="0" w:color="auto"/>
              </w:divBdr>
              <w:divsChild>
                <w:div w:id="565841276">
                  <w:marLeft w:val="0"/>
                  <w:marRight w:val="0"/>
                  <w:marTop w:val="0"/>
                  <w:marBottom w:val="0"/>
                  <w:divBdr>
                    <w:top w:val="none" w:sz="0" w:space="0" w:color="auto"/>
                    <w:left w:val="none" w:sz="0" w:space="0" w:color="auto"/>
                    <w:bottom w:val="none" w:sz="0" w:space="0" w:color="auto"/>
                    <w:right w:val="none" w:sz="0" w:space="0" w:color="auto"/>
                  </w:divBdr>
                  <w:divsChild>
                    <w:div w:id="565841283">
                      <w:marLeft w:val="0"/>
                      <w:marRight w:val="0"/>
                      <w:marTop w:val="210"/>
                      <w:marBottom w:val="0"/>
                      <w:divBdr>
                        <w:top w:val="none" w:sz="0" w:space="0" w:color="auto"/>
                        <w:left w:val="none" w:sz="0" w:space="0" w:color="auto"/>
                        <w:bottom w:val="none" w:sz="0" w:space="0" w:color="auto"/>
                        <w:right w:val="none" w:sz="0" w:space="0" w:color="auto"/>
                      </w:divBdr>
                      <w:divsChild>
                        <w:div w:id="565841277">
                          <w:marLeft w:val="0"/>
                          <w:marRight w:val="0"/>
                          <w:marTop w:val="0"/>
                          <w:marBottom w:val="0"/>
                          <w:divBdr>
                            <w:top w:val="none" w:sz="0" w:space="0" w:color="auto"/>
                            <w:left w:val="none" w:sz="0" w:space="0" w:color="auto"/>
                            <w:bottom w:val="none" w:sz="0" w:space="0" w:color="auto"/>
                            <w:right w:val="none" w:sz="0" w:space="0" w:color="auto"/>
                          </w:divBdr>
                          <w:divsChild>
                            <w:div w:id="565841279">
                              <w:marLeft w:val="0"/>
                              <w:marRight w:val="0"/>
                              <w:marTop w:val="0"/>
                              <w:marBottom w:val="0"/>
                              <w:divBdr>
                                <w:top w:val="none" w:sz="0" w:space="0" w:color="auto"/>
                                <w:left w:val="none" w:sz="0" w:space="0" w:color="auto"/>
                                <w:bottom w:val="none" w:sz="0" w:space="0" w:color="auto"/>
                                <w:right w:val="none" w:sz="0" w:space="0" w:color="auto"/>
                              </w:divBdr>
                              <w:divsChild>
                                <w:div w:id="565841281">
                                  <w:marLeft w:val="0"/>
                                  <w:marRight w:val="0"/>
                                  <w:marTop w:val="0"/>
                                  <w:marBottom w:val="0"/>
                                  <w:divBdr>
                                    <w:top w:val="none" w:sz="0" w:space="0" w:color="auto"/>
                                    <w:left w:val="none" w:sz="0" w:space="0" w:color="auto"/>
                                    <w:bottom w:val="none" w:sz="0" w:space="0" w:color="auto"/>
                                    <w:right w:val="none" w:sz="0" w:space="0" w:color="auto"/>
                                  </w:divBdr>
                                  <w:divsChild>
                                    <w:div w:id="565841275">
                                      <w:marLeft w:val="0"/>
                                      <w:marRight w:val="0"/>
                                      <w:marTop w:val="0"/>
                                      <w:marBottom w:val="450"/>
                                      <w:divBdr>
                                        <w:top w:val="none" w:sz="0" w:space="0" w:color="auto"/>
                                        <w:left w:val="none" w:sz="0" w:space="0" w:color="auto"/>
                                        <w:bottom w:val="none" w:sz="0" w:space="0" w:color="auto"/>
                                        <w:right w:val="none" w:sz="0" w:space="0" w:color="auto"/>
                                      </w:divBdr>
                                      <w:divsChild>
                                        <w:div w:id="565841282">
                                          <w:marLeft w:val="0"/>
                                          <w:marRight w:val="0"/>
                                          <w:marTop w:val="0"/>
                                          <w:marBottom w:val="0"/>
                                          <w:divBdr>
                                            <w:top w:val="none" w:sz="0" w:space="0" w:color="auto"/>
                                            <w:left w:val="none" w:sz="0" w:space="0" w:color="auto"/>
                                            <w:bottom w:val="none" w:sz="0" w:space="0" w:color="auto"/>
                                            <w:right w:val="none" w:sz="0" w:space="0" w:color="auto"/>
                                          </w:divBdr>
                                          <w:divsChild>
                                            <w:div w:id="56584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Pages>
  <Words>135</Words>
  <Characters>773</Characters>
  <Application>Microsoft Office Word</Application>
  <DocSecurity>0</DocSecurity>
  <Lines>6</Lines>
  <Paragraphs>1</Paragraphs>
  <ScaleCrop>false</ScaleCrop>
  <Company>Topway</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申请报告</dc:title>
  <dc:subject/>
  <dc:creator>王烨</dc:creator>
  <cp:keywords/>
  <dc:description/>
  <cp:lastModifiedBy>lenovo</cp:lastModifiedBy>
  <cp:revision>39</cp:revision>
  <cp:lastPrinted>2013-05-10T00:41:00Z</cp:lastPrinted>
  <dcterms:created xsi:type="dcterms:W3CDTF">2013-05-09T02:40:00Z</dcterms:created>
  <dcterms:modified xsi:type="dcterms:W3CDTF">2022-10-25T06:58:00Z</dcterms:modified>
</cp:coreProperties>
</file>